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51CF7" w:rsidR="004B70A3" w:rsidRDefault="00700362" w14:paraId="00000001" w14:textId="77777777">
      <w:pPr>
        <w:pBdr>
          <w:top w:val="nil"/>
          <w:left w:val="nil"/>
          <w:bottom w:val="nil"/>
          <w:right w:val="nil"/>
          <w:between w:val="nil"/>
        </w:pBdr>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b/>
          <w:color w:val="000000"/>
          <w:sz w:val="20"/>
          <w:szCs w:val="20"/>
        </w:rPr>
        <w:t>Lyons Regional Library District Board of Trustees</w:t>
      </w:r>
    </w:p>
    <w:p w:rsidRPr="00951CF7" w:rsidR="004B70A3" w:rsidRDefault="00700362" w14:paraId="00000002" w14:textId="77777777">
      <w:pPr>
        <w:pBdr>
          <w:top w:val="nil"/>
          <w:left w:val="nil"/>
          <w:bottom w:val="nil"/>
          <w:right w:val="nil"/>
          <w:between w:val="nil"/>
        </w:pBdr>
        <w:jc w:val="center"/>
        <w:rPr>
          <w:rFonts w:eastAsia="Times New Roman" w:cs="Times New Roman" w:asciiTheme="majorHAnsi" w:hAnsiTheme="majorHAnsi"/>
          <w:color w:val="000000"/>
          <w:sz w:val="20"/>
          <w:szCs w:val="20"/>
        </w:rPr>
      </w:pPr>
      <w:bookmarkStart w:name="_heading=h.gjdgxs" w:colFirst="0" w:colLast="0" w:id="0"/>
      <w:bookmarkEnd w:id="0"/>
      <w:r w:rsidRPr="00951CF7">
        <w:rPr>
          <w:rFonts w:eastAsia="Times New Roman" w:cs="Times New Roman" w:asciiTheme="majorHAnsi" w:hAnsiTheme="majorHAnsi"/>
          <w:color w:val="000000"/>
          <w:sz w:val="20"/>
          <w:szCs w:val="20"/>
        </w:rPr>
        <w:t xml:space="preserve">Meeting Agenda </w:t>
      </w:r>
    </w:p>
    <w:p w:rsidRPr="00951CF7" w:rsidR="004B70A3" w:rsidP="19431CE9" w:rsidRDefault="19431CE9" w14:paraId="00000003" w14:textId="2CBCDB46">
      <w:pPr>
        <w:pBdr>
          <w:top w:val="nil"/>
          <w:left w:val="nil"/>
          <w:bottom w:val="nil"/>
          <w:right w:val="nil"/>
          <w:between w:val="nil"/>
        </w:pBdr>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themeColor="text1"/>
          <w:sz w:val="20"/>
          <w:szCs w:val="20"/>
        </w:rPr>
        <w:t>April 21, 2020, 6:30 PM </w:t>
      </w:r>
    </w:p>
    <w:p w:rsidRPr="00951CF7" w:rsidR="00951CF7" w:rsidRDefault="19431CE9" w14:paraId="2627331B" w14:textId="77777777">
      <w:pPr>
        <w:pBdr>
          <w:top w:val="nil"/>
          <w:left w:val="nil"/>
          <w:bottom w:val="nil"/>
          <w:right w:val="nil"/>
          <w:between w:val="nil"/>
        </w:pBdr>
        <w:ind w:hanging="360"/>
        <w:jc w:val="center"/>
        <w:rPr>
          <w:rFonts w:eastAsia="Times New Roman" w:cs="Times New Roman" w:asciiTheme="majorHAnsi" w:hAnsiTheme="majorHAnsi"/>
          <w:color w:val="000000" w:themeColor="text1"/>
          <w:sz w:val="20"/>
          <w:szCs w:val="20"/>
        </w:rPr>
      </w:pPr>
      <w:r w:rsidRPr="00951CF7">
        <w:rPr>
          <w:rFonts w:eastAsia="Times New Roman" w:cs="Times New Roman" w:asciiTheme="majorHAnsi" w:hAnsiTheme="majorHAnsi"/>
          <w:color w:val="000000" w:themeColor="text1"/>
          <w:sz w:val="20"/>
          <w:szCs w:val="20"/>
        </w:rPr>
        <w:t> </w:t>
      </w:r>
      <w:r w:rsidRPr="00951CF7" w:rsidR="00524234">
        <w:rPr>
          <w:rFonts w:eastAsia="Times New Roman" w:cs="Times New Roman" w:asciiTheme="majorHAnsi" w:hAnsiTheme="majorHAnsi"/>
          <w:color w:val="000000" w:themeColor="text1"/>
          <w:sz w:val="20"/>
          <w:szCs w:val="20"/>
        </w:rPr>
        <w:t>Zoom Meeting ID#851 0825 2102</w:t>
      </w:r>
      <w:r w:rsidRPr="00951CF7">
        <w:rPr>
          <w:rFonts w:eastAsia="Times New Roman" w:cs="Times New Roman" w:asciiTheme="majorHAnsi" w:hAnsiTheme="majorHAnsi"/>
          <w:color w:val="000000" w:themeColor="text1"/>
          <w:sz w:val="20"/>
          <w:szCs w:val="20"/>
        </w:rPr>
        <w:t xml:space="preserve"> </w:t>
      </w:r>
    </w:p>
    <w:p w:rsidRPr="00951CF7" w:rsidR="004B70A3" w:rsidRDefault="19431CE9" w14:paraId="00000004" w14:textId="4C2FAF6A">
      <w:pPr>
        <w:pBdr>
          <w:top w:val="nil"/>
          <w:left w:val="nil"/>
          <w:bottom w:val="nil"/>
          <w:right w:val="nil"/>
          <w:between w:val="nil"/>
        </w:pBdr>
        <w:ind w:hanging="36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themeColor="text1"/>
          <w:sz w:val="20"/>
          <w:szCs w:val="20"/>
        </w:rPr>
        <w:t>(</w:t>
      </w:r>
      <w:r w:rsidRPr="00951CF7" w:rsidR="00951CF7">
        <w:rPr>
          <w:rFonts w:eastAsia="Times New Roman" w:cs="Times New Roman" w:asciiTheme="majorHAnsi" w:hAnsiTheme="majorHAnsi"/>
          <w:color w:val="000000" w:themeColor="text1"/>
          <w:sz w:val="20"/>
          <w:szCs w:val="20"/>
        </w:rPr>
        <w:t xml:space="preserve">Zoom meeting required by Colorado </w:t>
      </w:r>
      <w:proofErr w:type="gramStart"/>
      <w:r w:rsidRPr="00951CF7" w:rsidR="00951CF7">
        <w:rPr>
          <w:rFonts w:eastAsia="Times New Roman" w:cs="Times New Roman" w:asciiTheme="majorHAnsi" w:hAnsiTheme="majorHAnsi"/>
          <w:color w:val="000000" w:themeColor="text1"/>
          <w:sz w:val="20"/>
          <w:szCs w:val="20"/>
        </w:rPr>
        <w:t xml:space="preserve">States  </w:t>
      </w:r>
      <w:r w:rsidRPr="00951CF7">
        <w:rPr>
          <w:rFonts w:eastAsia="Times New Roman" w:cs="Times New Roman" w:asciiTheme="majorHAnsi" w:hAnsiTheme="majorHAnsi"/>
          <w:color w:val="000000" w:themeColor="text1"/>
          <w:sz w:val="20"/>
          <w:szCs w:val="20"/>
        </w:rPr>
        <w:t>COVID</w:t>
      </w:r>
      <w:proofErr w:type="gramEnd"/>
      <w:r w:rsidRPr="00951CF7">
        <w:rPr>
          <w:rFonts w:eastAsia="Times New Roman" w:cs="Times New Roman" w:asciiTheme="majorHAnsi" w:hAnsiTheme="majorHAnsi"/>
          <w:color w:val="000000" w:themeColor="text1"/>
          <w:sz w:val="20"/>
          <w:szCs w:val="20"/>
        </w:rPr>
        <w:t xml:space="preserve">-19 </w:t>
      </w:r>
      <w:r w:rsidRPr="00951CF7" w:rsidR="00951CF7">
        <w:rPr>
          <w:rFonts w:eastAsia="Times New Roman" w:cs="Times New Roman" w:asciiTheme="majorHAnsi" w:hAnsiTheme="majorHAnsi"/>
          <w:color w:val="000000" w:themeColor="text1"/>
          <w:sz w:val="20"/>
          <w:szCs w:val="20"/>
        </w:rPr>
        <w:t>Stay-at-Home Order</w:t>
      </w:r>
      <w:r w:rsidRPr="00951CF7">
        <w:rPr>
          <w:rFonts w:eastAsia="Times New Roman" w:cs="Times New Roman" w:asciiTheme="majorHAnsi" w:hAnsiTheme="majorHAnsi"/>
          <w:color w:val="000000" w:themeColor="text1"/>
          <w:sz w:val="20"/>
          <w:szCs w:val="20"/>
        </w:rPr>
        <w:t>)</w:t>
      </w:r>
    </w:p>
    <w:tbl>
      <w:tblPr>
        <w:tblStyle w:val="TableGrid"/>
        <w:tblW w:w="9810" w:type="dxa"/>
        <w:tblInd w:w="-522" w:type="dxa"/>
        <w:tblLayout w:type="fixed"/>
        <w:tblLook w:val="04A0" w:firstRow="1" w:lastRow="0" w:firstColumn="1" w:lastColumn="0" w:noHBand="0" w:noVBand="1"/>
      </w:tblPr>
      <w:tblGrid>
        <w:gridCol w:w="810"/>
        <w:gridCol w:w="2160"/>
        <w:gridCol w:w="2409"/>
        <w:gridCol w:w="831"/>
        <w:gridCol w:w="1530"/>
        <w:gridCol w:w="2070"/>
      </w:tblGrid>
      <w:tr w:rsidRPr="00951CF7" w:rsidR="00524234" w:rsidTr="00835D82" w14:paraId="388545CE" w14:textId="77777777">
        <w:tc>
          <w:tcPr>
            <w:tcW w:w="810" w:type="dxa"/>
            <w:tcMar/>
          </w:tcPr>
          <w:p w:rsidRPr="00951CF7" w:rsidR="00524234" w:rsidP="005C0D1D" w:rsidRDefault="00524234" w14:paraId="54E17BB3"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Status</w:t>
            </w:r>
          </w:p>
        </w:tc>
        <w:tc>
          <w:tcPr>
            <w:tcW w:w="2160" w:type="dxa"/>
            <w:tcMar/>
          </w:tcPr>
          <w:p w:rsidRPr="00951CF7" w:rsidR="00524234" w:rsidP="005C0D1D" w:rsidRDefault="00524234" w14:paraId="695372DE"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Name</w:t>
            </w:r>
          </w:p>
        </w:tc>
        <w:tc>
          <w:tcPr>
            <w:tcW w:w="2409" w:type="dxa"/>
            <w:tcMar/>
          </w:tcPr>
          <w:p w:rsidRPr="00951CF7" w:rsidR="00524234" w:rsidP="005C0D1D" w:rsidRDefault="00524234" w14:paraId="416A9D9E"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Title/Organization</w:t>
            </w:r>
          </w:p>
        </w:tc>
        <w:tc>
          <w:tcPr>
            <w:tcW w:w="831" w:type="dxa"/>
            <w:tcMar/>
          </w:tcPr>
          <w:p w:rsidRPr="00951CF7" w:rsidR="00524234" w:rsidP="005C0D1D" w:rsidRDefault="00524234" w14:paraId="322D909D"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Status</w:t>
            </w:r>
          </w:p>
        </w:tc>
        <w:tc>
          <w:tcPr>
            <w:tcW w:w="1530" w:type="dxa"/>
            <w:tcMar/>
          </w:tcPr>
          <w:p w:rsidRPr="00951CF7" w:rsidR="00524234" w:rsidP="005C0D1D" w:rsidRDefault="00524234" w14:paraId="1911A530"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Name</w:t>
            </w:r>
          </w:p>
        </w:tc>
        <w:tc>
          <w:tcPr>
            <w:tcW w:w="2070" w:type="dxa"/>
            <w:tcMar/>
          </w:tcPr>
          <w:p w:rsidRPr="00951CF7" w:rsidR="00524234" w:rsidP="005C0D1D" w:rsidRDefault="00524234" w14:paraId="54FAE739"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Title/Organization</w:t>
            </w:r>
          </w:p>
        </w:tc>
      </w:tr>
      <w:tr w:rsidRPr="00951CF7" w:rsidR="00524234" w:rsidTr="00835D82" w14:paraId="73EC3662" w14:textId="77777777">
        <w:tc>
          <w:tcPr>
            <w:tcW w:w="810" w:type="dxa"/>
            <w:tcMar/>
          </w:tcPr>
          <w:p w:rsidRPr="00951CF7" w:rsidR="00524234" w:rsidP="005C0D1D" w:rsidRDefault="00524234" w14:paraId="6BD3D057"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X</w:t>
            </w:r>
          </w:p>
        </w:tc>
        <w:tc>
          <w:tcPr>
            <w:tcW w:w="2160" w:type="dxa"/>
            <w:tcMar/>
          </w:tcPr>
          <w:p w:rsidRPr="00951CF7" w:rsidR="00524234" w:rsidP="005C0D1D" w:rsidRDefault="00524234" w14:paraId="37EC9803"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Janet Corson-</w:t>
            </w:r>
            <w:proofErr w:type="spellStart"/>
            <w:r w:rsidRPr="00951CF7">
              <w:rPr>
                <w:rFonts w:eastAsia="Times New Roman" w:cs="Times New Roman" w:asciiTheme="majorHAnsi" w:hAnsiTheme="majorHAnsi"/>
                <w:color w:val="000000"/>
                <w:sz w:val="20"/>
                <w:szCs w:val="20"/>
              </w:rPr>
              <w:t>Rikert</w:t>
            </w:r>
            <w:proofErr w:type="spellEnd"/>
          </w:p>
        </w:tc>
        <w:tc>
          <w:tcPr>
            <w:tcW w:w="2409" w:type="dxa"/>
            <w:tcMar/>
          </w:tcPr>
          <w:p w:rsidRPr="00951CF7" w:rsidR="00524234" w:rsidP="005C0D1D" w:rsidRDefault="00524234" w14:paraId="0A906F0E"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President</w:t>
            </w:r>
          </w:p>
          <w:p w:rsidRPr="00951CF7" w:rsidR="00524234" w:rsidP="005C0D1D" w:rsidRDefault="00524234" w14:paraId="620115E5"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LRLD Board of Trustees</w:t>
            </w:r>
          </w:p>
        </w:tc>
        <w:tc>
          <w:tcPr>
            <w:tcW w:w="831" w:type="dxa"/>
            <w:tcMar/>
          </w:tcPr>
          <w:p w:rsidRPr="00951CF7" w:rsidR="00524234" w:rsidP="005C0D1D" w:rsidRDefault="00524234" w14:paraId="5EB1D9AA" w14:textId="49C1AF6A">
            <w:pPr>
              <w:ind w:left="0"/>
              <w:jc w:val="center"/>
              <w:rPr>
                <w:rFonts w:eastAsia="Times New Roman" w:cs="Times New Roman" w:asciiTheme="majorHAnsi" w:hAnsiTheme="majorHAnsi"/>
                <w:color w:val="000000"/>
                <w:sz w:val="20"/>
                <w:szCs w:val="20"/>
              </w:rPr>
            </w:pPr>
          </w:p>
        </w:tc>
        <w:tc>
          <w:tcPr>
            <w:tcW w:w="1530" w:type="dxa"/>
            <w:tcMar/>
          </w:tcPr>
          <w:p w:rsidRPr="00951CF7" w:rsidR="00524234" w:rsidP="00835D82" w:rsidRDefault="00524234" w14:paraId="67F8490A" w14:textId="6924CCAF">
            <w:pPr>
              <w:ind w:left="0"/>
              <w:jc w:val="center"/>
              <w:rPr>
                <w:rFonts w:ascii="Calibri" w:hAnsi="Calibri" w:eastAsia="Times New Roman" w:cs="Times New Roman" w:asciiTheme="majorAscii" w:hAnsiTheme="majorAscii"/>
                <w:color w:val="000000"/>
                <w:sz w:val="20"/>
                <w:szCs w:val="20"/>
              </w:rPr>
            </w:pPr>
            <w:r w:rsidRPr="00835D82" w:rsidR="00835D82">
              <w:rPr>
                <w:rFonts w:ascii="Calibri" w:hAnsi="Calibri" w:eastAsia="Times New Roman" w:cs="Times New Roman" w:asciiTheme="majorAscii" w:hAnsiTheme="majorAscii"/>
                <w:color w:val="000000" w:themeColor="text1" w:themeTint="FF" w:themeShade="FF"/>
                <w:sz w:val="20"/>
                <w:szCs w:val="20"/>
              </w:rPr>
              <w:t>Sandy Banta</w:t>
            </w:r>
          </w:p>
        </w:tc>
        <w:tc>
          <w:tcPr>
            <w:tcW w:w="2070" w:type="dxa"/>
            <w:tcMar/>
          </w:tcPr>
          <w:p w:rsidRPr="00951CF7" w:rsidR="00524234" w:rsidP="005C0D1D" w:rsidRDefault="00524234" w14:paraId="3B16EF42"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 xml:space="preserve">Vice </w:t>
            </w:r>
            <w:proofErr w:type="spellStart"/>
            <w:r w:rsidRPr="00951CF7">
              <w:rPr>
                <w:rFonts w:eastAsia="Times New Roman" w:cs="Times New Roman" w:asciiTheme="majorHAnsi" w:hAnsiTheme="majorHAnsi"/>
                <w:color w:val="000000"/>
                <w:sz w:val="20"/>
                <w:szCs w:val="20"/>
              </w:rPr>
              <w:t>Pres</w:t>
            </w:r>
            <w:proofErr w:type="spellEnd"/>
          </w:p>
          <w:p w:rsidRPr="00951CF7" w:rsidR="00524234" w:rsidP="005C0D1D" w:rsidRDefault="00524234" w14:paraId="79E57CA8"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 xml:space="preserve"> LRLD Board of Trustees</w:t>
            </w:r>
          </w:p>
        </w:tc>
      </w:tr>
      <w:tr w:rsidRPr="00951CF7" w:rsidR="00524234" w:rsidTr="00835D82" w14:paraId="59D236A1" w14:textId="77777777">
        <w:tc>
          <w:tcPr>
            <w:tcW w:w="810" w:type="dxa"/>
            <w:tcMar/>
          </w:tcPr>
          <w:p w:rsidRPr="00951CF7" w:rsidR="00524234" w:rsidP="005C0D1D" w:rsidRDefault="00524234" w14:paraId="47EF4975"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X</w:t>
            </w:r>
          </w:p>
        </w:tc>
        <w:tc>
          <w:tcPr>
            <w:tcW w:w="2160" w:type="dxa"/>
            <w:tcMar/>
          </w:tcPr>
          <w:p w:rsidRPr="00951CF7" w:rsidR="00524234" w:rsidP="005C0D1D" w:rsidRDefault="00524234" w14:paraId="41E1F115"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 xml:space="preserve">Erin </w:t>
            </w:r>
            <w:proofErr w:type="spellStart"/>
            <w:r w:rsidRPr="00951CF7">
              <w:rPr>
                <w:rFonts w:eastAsia="Times New Roman" w:cs="Times New Roman" w:asciiTheme="majorHAnsi" w:hAnsiTheme="majorHAnsi"/>
                <w:color w:val="000000"/>
                <w:sz w:val="20"/>
                <w:szCs w:val="20"/>
              </w:rPr>
              <w:t>Biesiada</w:t>
            </w:r>
            <w:proofErr w:type="spellEnd"/>
          </w:p>
        </w:tc>
        <w:tc>
          <w:tcPr>
            <w:tcW w:w="2409" w:type="dxa"/>
            <w:tcMar/>
          </w:tcPr>
          <w:p w:rsidRPr="00951CF7" w:rsidR="00524234" w:rsidP="005C0D1D" w:rsidRDefault="00524234" w14:paraId="13EA9BD5"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 xml:space="preserve">Treasurer </w:t>
            </w:r>
          </w:p>
          <w:p w:rsidRPr="00951CF7" w:rsidR="00524234" w:rsidP="005C0D1D" w:rsidRDefault="00524234" w14:paraId="2A68EEC1"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LRLD Board of Trustees</w:t>
            </w:r>
          </w:p>
        </w:tc>
        <w:tc>
          <w:tcPr>
            <w:tcW w:w="831" w:type="dxa"/>
            <w:tcMar/>
          </w:tcPr>
          <w:p w:rsidRPr="00951CF7" w:rsidR="00524234" w:rsidP="005C0D1D" w:rsidRDefault="00524234" w14:paraId="169C3AAE"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X</w:t>
            </w:r>
          </w:p>
        </w:tc>
        <w:tc>
          <w:tcPr>
            <w:tcW w:w="1530" w:type="dxa"/>
            <w:tcMar/>
          </w:tcPr>
          <w:p w:rsidRPr="00951CF7" w:rsidR="00524234" w:rsidP="005C0D1D" w:rsidRDefault="00524234" w14:paraId="0283F384"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Shirley Sullivan</w:t>
            </w:r>
          </w:p>
        </w:tc>
        <w:tc>
          <w:tcPr>
            <w:tcW w:w="2070" w:type="dxa"/>
            <w:tcMar/>
          </w:tcPr>
          <w:p w:rsidRPr="00951CF7" w:rsidR="00524234" w:rsidP="005C0D1D" w:rsidRDefault="00524234" w14:paraId="1B21BB50"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 xml:space="preserve">Secretary </w:t>
            </w:r>
          </w:p>
          <w:p w:rsidRPr="00951CF7" w:rsidR="00524234" w:rsidP="005C0D1D" w:rsidRDefault="00524234" w14:paraId="781BB3EB"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LRLD Board of Trustees</w:t>
            </w:r>
          </w:p>
        </w:tc>
      </w:tr>
      <w:tr w:rsidRPr="00951CF7" w:rsidR="00524234" w:rsidTr="00835D82" w14:paraId="19648499" w14:textId="77777777">
        <w:tc>
          <w:tcPr>
            <w:tcW w:w="810" w:type="dxa"/>
            <w:tcMar/>
          </w:tcPr>
          <w:p w:rsidRPr="00951CF7" w:rsidR="00524234" w:rsidP="005C0D1D" w:rsidRDefault="00524234" w14:paraId="7086ACDB"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X</w:t>
            </w:r>
          </w:p>
        </w:tc>
        <w:tc>
          <w:tcPr>
            <w:tcW w:w="2160" w:type="dxa"/>
            <w:tcMar/>
          </w:tcPr>
          <w:p w:rsidRPr="00951CF7" w:rsidR="00524234" w:rsidP="005C0D1D" w:rsidRDefault="00524234" w14:paraId="79A23CC0"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Bill Palmer</w:t>
            </w:r>
          </w:p>
        </w:tc>
        <w:tc>
          <w:tcPr>
            <w:tcW w:w="2409" w:type="dxa"/>
            <w:tcMar/>
          </w:tcPr>
          <w:p w:rsidRPr="00951CF7" w:rsidR="00524234" w:rsidP="005C0D1D" w:rsidRDefault="00524234" w14:paraId="600180DE" w14:textId="77777777">
            <w:pPr>
              <w:widowControl w:val="0"/>
              <w:autoSpaceDE w:val="0"/>
              <w:autoSpaceDN w:val="0"/>
              <w:adjustRightInd w:val="0"/>
              <w:ind w:left="0"/>
              <w:jc w:val="center"/>
              <w:rPr>
                <w:rFonts w:cs="Times New Roman" w:asciiTheme="majorHAnsi" w:hAnsiTheme="majorHAnsi"/>
                <w:sz w:val="20"/>
                <w:szCs w:val="20"/>
              </w:rPr>
            </w:pPr>
            <w:r w:rsidRPr="00951CF7">
              <w:rPr>
                <w:rFonts w:cs="Times New Roman" w:asciiTheme="majorHAnsi" w:hAnsiTheme="majorHAnsi"/>
                <w:sz w:val="20"/>
                <w:szCs w:val="20"/>
              </w:rPr>
              <w:t>Member/LRLD</w:t>
            </w:r>
          </w:p>
          <w:p w:rsidRPr="00951CF7" w:rsidR="00524234" w:rsidP="005C0D1D" w:rsidRDefault="00524234" w14:paraId="34B9ACE0" w14:textId="77777777">
            <w:pPr>
              <w:ind w:left="0"/>
              <w:jc w:val="center"/>
              <w:rPr>
                <w:rFonts w:eastAsia="Times New Roman" w:cs="Times New Roman" w:asciiTheme="majorHAnsi" w:hAnsiTheme="majorHAnsi"/>
                <w:color w:val="000000"/>
                <w:sz w:val="20"/>
                <w:szCs w:val="20"/>
              </w:rPr>
            </w:pPr>
            <w:r w:rsidRPr="00951CF7">
              <w:rPr>
                <w:rFonts w:cs="Times New Roman" w:asciiTheme="majorHAnsi" w:hAnsiTheme="majorHAnsi"/>
                <w:sz w:val="20"/>
                <w:szCs w:val="20"/>
              </w:rPr>
              <w:t>Board of Trustees</w:t>
            </w:r>
          </w:p>
        </w:tc>
        <w:tc>
          <w:tcPr>
            <w:tcW w:w="831" w:type="dxa"/>
            <w:tcMar/>
          </w:tcPr>
          <w:p w:rsidRPr="00951CF7" w:rsidR="00524234" w:rsidP="005C0D1D" w:rsidRDefault="00524234" w14:paraId="5229DA40"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X</w:t>
            </w:r>
          </w:p>
        </w:tc>
        <w:tc>
          <w:tcPr>
            <w:tcW w:w="1530" w:type="dxa"/>
            <w:tcMar/>
          </w:tcPr>
          <w:p w:rsidRPr="00951CF7" w:rsidR="00524234" w:rsidP="005C0D1D" w:rsidRDefault="00524234" w14:paraId="2AA6B107"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Kara Bauman</w:t>
            </w:r>
          </w:p>
        </w:tc>
        <w:tc>
          <w:tcPr>
            <w:tcW w:w="2070" w:type="dxa"/>
            <w:tcMar/>
          </w:tcPr>
          <w:p w:rsidRPr="00951CF7" w:rsidR="00524234" w:rsidP="005C0D1D" w:rsidRDefault="00524234" w14:paraId="57E222F9"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LRLD Library Director</w:t>
            </w:r>
          </w:p>
        </w:tc>
      </w:tr>
      <w:tr w:rsidRPr="00951CF7" w:rsidR="00524234" w:rsidTr="00835D82" w14:paraId="72412F54" w14:textId="77777777">
        <w:tc>
          <w:tcPr>
            <w:tcW w:w="810" w:type="dxa"/>
            <w:tcMar/>
          </w:tcPr>
          <w:p w:rsidRPr="00951CF7" w:rsidR="00524234" w:rsidP="005C0D1D" w:rsidRDefault="00524234" w14:paraId="403FA8C4"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X</w:t>
            </w:r>
          </w:p>
        </w:tc>
        <w:tc>
          <w:tcPr>
            <w:tcW w:w="2160" w:type="dxa"/>
            <w:tcMar/>
          </w:tcPr>
          <w:p w:rsidRPr="00951CF7" w:rsidR="00524234" w:rsidP="005C0D1D" w:rsidRDefault="00524234" w14:paraId="653A301B" w14:textId="77777777">
            <w:pPr>
              <w:ind w:left="0"/>
              <w:jc w:val="center"/>
              <w:rPr>
                <w:rFonts w:eastAsia="Times New Roman" w:cs="Times New Roman" w:asciiTheme="majorHAnsi" w:hAnsiTheme="majorHAnsi"/>
                <w:color w:val="000000"/>
                <w:sz w:val="20"/>
                <w:szCs w:val="20"/>
              </w:rPr>
            </w:pPr>
            <w:r w:rsidRPr="00951CF7">
              <w:rPr>
                <w:rFonts w:eastAsia="Times New Roman" w:cs="Times New Roman" w:asciiTheme="majorHAnsi" w:hAnsiTheme="majorHAnsi"/>
                <w:color w:val="000000"/>
                <w:sz w:val="20"/>
                <w:szCs w:val="20"/>
              </w:rPr>
              <w:t xml:space="preserve">Bonnie </w:t>
            </w:r>
            <w:proofErr w:type="spellStart"/>
            <w:r w:rsidRPr="00951CF7">
              <w:rPr>
                <w:rFonts w:eastAsia="Times New Roman" w:cs="Times New Roman" w:asciiTheme="majorHAnsi" w:hAnsiTheme="majorHAnsi"/>
                <w:color w:val="000000"/>
                <w:sz w:val="20"/>
                <w:szCs w:val="20"/>
              </w:rPr>
              <w:t>DiSalvo</w:t>
            </w:r>
            <w:proofErr w:type="spellEnd"/>
          </w:p>
        </w:tc>
        <w:tc>
          <w:tcPr>
            <w:tcW w:w="2409" w:type="dxa"/>
            <w:tcMar/>
          </w:tcPr>
          <w:p w:rsidRPr="00951CF7" w:rsidR="00524234" w:rsidP="005C0D1D" w:rsidRDefault="00524234" w14:paraId="045471E6" w14:textId="77777777">
            <w:pPr>
              <w:widowControl w:val="0"/>
              <w:autoSpaceDE w:val="0"/>
              <w:autoSpaceDN w:val="0"/>
              <w:adjustRightInd w:val="0"/>
              <w:ind w:left="0"/>
              <w:jc w:val="center"/>
              <w:rPr>
                <w:rFonts w:cs="Times New Roman" w:asciiTheme="majorHAnsi" w:hAnsiTheme="majorHAnsi"/>
                <w:sz w:val="20"/>
                <w:szCs w:val="20"/>
              </w:rPr>
            </w:pPr>
            <w:r w:rsidRPr="00951CF7">
              <w:rPr>
                <w:rFonts w:cs="Times New Roman" w:asciiTheme="majorHAnsi" w:hAnsiTheme="majorHAnsi"/>
                <w:sz w:val="20"/>
                <w:szCs w:val="20"/>
              </w:rPr>
              <w:t>Friends of the Library</w:t>
            </w:r>
          </w:p>
        </w:tc>
        <w:tc>
          <w:tcPr>
            <w:tcW w:w="831" w:type="dxa"/>
            <w:tcMar/>
          </w:tcPr>
          <w:p w:rsidRPr="00951CF7" w:rsidR="00524234" w:rsidP="005C0D1D" w:rsidRDefault="00524234" w14:paraId="36A24239" w14:textId="77777777">
            <w:pPr>
              <w:ind w:left="0"/>
              <w:jc w:val="center"/>
              <w:rPr>
                <w:rFonts w:eastAsia="Times New Roman" w:cs="Times New Roman" w:asciiTheme="majorHAnsi" w:hAnsiTheme="majorHAnsi"/>
                <w:color w:val="000000"/>
                <w:sz w:val="20"/>
                <w:szCs w:val="20"/>
              </w:rPr>
            </w:pPr>
          </w:p>
        </w:tc>
        <w:tc>
          <w:tcPr>
            <w:tcW w:w="1530" w:type="dxa"/>
            <w:tcMar/>
          </w:tcPr>
          <w:p w:rsidRPr="00951CF7" w:rsidR="00524234" w:rsidP="005C0D1D" w:rsidRDefault="00524234" w14:paraId="09D34AFE" w14:textId="77777777">
            <w:pPr>
              <w:ind w:left="0"/>
              <w:jc w:val="center"/>
              <w:rPr>
                <w:rFonts w:eastAsia="Times New Roman" w:cs="Times New Roman" w:asciiTheme="majorHAnsi" w:hAnsiTheme="majorHAnsi"/>
                <w:color w:val="000000"/>
                <w:sz w:val="20"/>
                <w:szCs w:val="20"/>
              </w:rPr>
            </w:pPr>
          </w:p>
        </w:tc>
        <w:tc>
          <w:tcPr>
            <w:tcW w:w="2070" w:type="dxa"/>
            <w:tcMar/>
          </w:tcPr>
          <w:p w:rsidRPr="00951CF7" w:rsidR="00524234" w:rsidP="005C0D1D" w:rsidRDefault="00524234" w14:paraId="09F0B44A" w14:textId="77777777">
            <w:pPr>
              <w:ind w:left="0"/>
              <w:jc w:val="center"/>
              <w:rPr>
                <w:rFonts w:eastAsia="Times New Roman" w:cs="Times New Roman" w:asciiTheme="majorHAnsi" w:hAnsiTheme="majorHAnsi"/>
                <w:color w:val="000000"/>
                <w:sz w:val="20"/>
                <w:szCs w:val="20"/>
              </w:rPr>
            </w:pPr>
          </w:p>
        </w:tc>
      </w:tr>
    </w:tbl>
    <w:p w:rsidRPr="00951CF7" w:rsidR="004B70A3" w:rsidRDefault="004B70A3" w14:paraId="00000005" w14:textId="77777777">
      <w:pPr>
        <w:pBdr>
          <w:top w:val="nil"/>
          <w:left w:val="nil"/>
          <w:bottom w:val="nil"/>
          <w:right w:val="nil"/>
          <w:between w:val="nil"/>
        </w:pBdr>
        <w:ind w:hanging="360"/>
        <w:jc w:val="center"/>
        <w:rPr>
          <w:rFonts w:eastAsia="Times New Roman" w:cs="Times New Roman" w:asciiTheme="majorHAnsi" w:hAnsiTheme="majorHAnsi"/>
          <w:color w:val="000000"/>
          <w:sz w:val="20"/>
          <w:szCs w:val="20"/>
        </w:rPr>
      </w:pPr>
    </w:p>
    <w:p w:rsidRPr="00951CF7" w:rsidR="004B70A3" w:rsidRDefault="19431CE9" w14:paraId="00000006" w14:textId="06BBB39F">
      <w:pPr>
        <w:numPr>
          <w:ilvl w:val="0"/>
          <w:numId w:val="3"/>
        </w:numPr>
        <w:pBdr>
          <w:top w:val="nil"/>
          <w:left w:val="nil"/>
          <w:bottom w:val="nil"/>
          <w:right w:val="nil"/>
          <w:between w:val="nil"/>
        </w:pBdr>
        <w:spacing w:line="240" w:lineRule="auto"/>
        <w:ind w:left="360"/>
        <w:rPr>
          <w:rFonts w:eastAsia="Calibri"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 xml:space="preserve">Open Board Meeting </w:t>
      </w:r>
      <w:r w:rsidRPr="00951CF7" w:rsidR="00524234">
        <w:rPr>
          <w:rFonts w:eastAsia="Calibri" w:cs="Times New Roman" w:asciiTheme="majorHAnsi" w:hAnsiTheme="majorHAnsi"/>
          <w:color w:val="000000" w:themeColor="text1"/>
          <w:sz w:val="20"/>
          <w:szCs w:val="20"/>
        </w:rPr>
        <w:t>at 6:35pm</w:t>
      </w:r>
    </w:p>
    <w:p w:rsidRPr="00951CF7" w:rsidR="004B70A3" w:rsidRDefault="19431CE9" w14:paraId="00000007" w14:textId="69E69DAC">
      <w:pPr>
        <w:numPr>
          <w:ilvl w:val="0"/>
          <w:numId w:val="3"/>
        </w:numPr>
        <w:pBdr>
          <w:top w:val="nil"/>
          <w:left w:val="nil"/>
          <w:bottom w:val="nil"/>
          <w:right w:val="nil"/>
          <w:between w:val="nil"/>
        </w:pBdr>
        <w:spacing w:line="240" w:lineRule="auto"/>
        <w:ind w:left="360"/>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Public input</w:t>
      </w:r>
      <w:r w:rsidRPr="00951CF7" w:rsidR="00524234">
        <w:rPr>
          <w:rFonts w:eastAsia="Calibri" w:cs="Times New Roman" w:asciiTheme="majorHAnsi" w:hAnsiTheme="majorHAnsi"/>
          <w:color w:val="000000" w:themeColor="text1"/>
          <w:sz w:val="20"/>
          <w:szCs w:val="20"/>
        </w:rPr>
        <w:t>: None</w:t>
      </w:r>
    </w:p>
    <w:p w:rsidRPr="00951CF7" w:rsidR="19431CE9" w:rsidP="73C2E66E" w:rsidRDefault="19431CE9" w14:paraId="7ACB688D" w14:textId="1A307459">
      <w:pPr>
        <w:numPr>
          <w:ilvl w:val="0"/>
          <w:numId w:val="3"/>
        </w:numPr>
        <w:spacing w:line="240" w:lineRule="auto"/>
        <w:ind w:left="360"/>
        <w:rPr>
          <w:rFonts w:ascii="Calibri" w:hAnsi="Calibri" w:cs="Times New Roman" w:asciiTheme="majorAscii" w:hAnsiTheme="majorAscii"/>
          <w:color w:val="000000" w:themeColor="text1"/>
          <w:sz w:val="20"/>
          <w:szCs w:val="20"/>
        </w:rPr>
      </w:pPr>
      <w:r w:rsidRPr="73C2E66E" w:rsidR="73C2E66E">
        <w:rPr>
          <w:rFonts w:ascii="Calibri" w:hAnsi="Calibri" w:eastAsia="Calibri" w:cs="Times New Roman" w:asciiTheme="majorAscii" w:hAnsiTheme="majorAscii"/>
          <w:color w:val="000000" w:themeColor="text1" w:themeTint="FF" w:themeShade="FF"/>
          <w:sz w:val="20"/>
          <w:szCs w:val="20"/>
        </w:rPr>
        <w:t xml:space="preserve">Check-in: Board members discussed life </w:t>
      </w:r>
      <w:r w:rsidRPr="73C2E66E" w:rsidR="73C2E66E">
        <w:rPr>
          <w:rFonts w:ascii="Calibri" w:hAnsi="Calibri" w:eastAsia="Calibri" w:cs="Times New Roman" w:asciiTheme="majorAscii" w:hAnsiTheme="majorAscii"/>
          <w:color w:val="000000" w:themeColor="text1" w:themeTint="FF" w:themeShade="FF"/>
          <w:sz w:val="20"/>
          <w:szCs w:val="20"/>
        </w:rPr>
        <w:t>admidst</w:t>
      </w:r>
      <w:r w:rsidRPr="73C2E66E" w:rsidR="73C2E66E">
        <w:rPr>
          <w:rFonts w:ascii="Calibri" w:hAnsi="Calibri" w:eastAsia="Calibri" w:cs="Times New Roman" w:asciiTheme="majorAscii" w:hAnsiTheme="majorAscii"/>
          <w:color w:val="000000" w:themeColor="text1" w:themeTint="FF" w:themeShade="FF"/>
          <w:sz w:val="20"/>
          <w:szCs w:val="20"/>
        </w:rPr>
        <w:t xml:space="preserve"> COVID-19. </w:t>
      </w:r>
    </w:p>
    <w:p w:rsidRPr="00951CF7" w:rsidR="00C40A1F" w:rsidP="00C40A1F" w:rsidRDefault="19431CE9" w14:paraId="32A71E25" w14:textId="77777777">
      <w:pPr>
        <w:numPr>
          <w:ilvl w:val="0"/>
          <w:numId w:val="3"/>
        </w:numPr>
        <w:pBdr>
          <w:top w:val="nil"/>
          <w:left w:val="nil"/>
          <w:bottom w:val="nil"/>
          <w:right w:val="nil"/>
          <w:between w:val="nil"/>
        </w:pBdr>
        <w:spacing w:line="240" w:lineRule="auto"/>
        <w:ind w:left="360"/>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Consent Agenda</w:t>
      </w:r>
    </w:p>
    <w:p w:rsidRPr="00951CF7" w:rsidR="00C40A1F" w:rsidP="00C40A1F" w:rsidRDefault="19431CE9" w14:paraId="2427ADC4" w14:textId="77777777">
      <w:pPr>
        <w:numPr>
          <w:ilvl w:val="1"/>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Content</w:t>
      </w:r>
    </w:p>
    <w:p w:rsidRPr="00951CF7" w:rsidR="00C40A1F" w:rsidP="00C40A1F" w:rsidRDefault="5DA614E3" w14:paraId="6442A920" w14:textId="7277FA21">
      <w:pPr>
        <w:numPr>
          <w:ilvl w:val="2"/>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Minutes 3/17/2020 Board Meeting</w:t>
      </w:r>
    </w:p>
    <w:p w:rsidRPr="00951CF7" w:rsidR="004B70A3" w:rsidP="00C40A1F" w:rsidRDefault="19431CE9" w14:paraId="0000000A" w14:textId="2E61F5E8">
      <w:pPr>
        <w:numPr>
          <w:ilvl w:val="1"/>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Request for items to be removed</w:t>
      </w:r>
      <w:r w:rsidRPr="00951CF7" w:rsidR="00524234">
        <w:rPr>
          <w:rFonts w:eastAsia="Calibri" w:cs="Times New Roman" w:asciiTheme="majorHAnsi" w:hAnsiTheme="majorHAnsi"/>
          <w:color w:val="000000" w:themeColor="text1"/>
          <w:sz w:val="20"/>
          <w:szCs w:val="20"/>
        </w:rPr>
        <w:t>: None</w:t>
      </w:r>
    </w:p>
    <w:p w:rsidRPr="00951CF7" w:rsidR="004B70A3" w:rsidP="00C40A1F" w:rsidRDefault="19431CE9" w14:paraId="0000000B" w14:textId="46D986BD">
      <w:pPr>
        <w:numPr>
          <w:ilvl w:val="1"/>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Approval of remaining items</w:t>
      </w:r>
      <w:r w:rsidRPr="00951CF7" w:rsidR="00524234">
        <w:rPr>
          <w:rFonts w:eastAsia="Calibri" w:cs="Times New Roman" w:asciiTheme="majorHAnsi" w:hAnsiTheme="majorHAnsi"/>
          <w:color w:val="000000" w:themeColor="text1"/>
          <w:sz w:val="20"/>
          <w:szCs w:val="20"/>
        </w:rPr>
        <w:t>: Janet moves to approve minutes from Mar</w:t>
      </w:r>
      <w:r w:rsidRPr="00951CF7" w:rsidR="00A67795">
        <w:rPr>
          <w:rFonts w:eastAsia="Calibri" w:cs="Times New Roman" w:asciiTheme="majorHAnsi" w:hAnsiTheme="majorHAnsi"/>
          <w:color w:val="000000" w:themeColor="text1"/>
          <w:sz w:val="20"/>
          <w:szCs w:val="20"/>
        </w:rPr>
        <w:t>ch 2020 meeting. Erin seconds. A</w:t>
      </w:r>
      <w:r w:rsidRPr="00951CF7" w:rsidR="00524234">
        <w:rPr>
          <w:rFonts w:eastAsia="Calibri" w:cs="Times New Roman" w:asciiTheme="majorHAnsi" w:hAnsiTheme="majorHAnsi"/>
          <w:color w:val="000000" w:themeColor="text1"/>
          <w:sz w:val="20"/>
          <w:szCs w:val="20"/>
        </w:rPr>
        <w:t>ll in favor</w:t>
      </w:r>
      <w:r w:rsidRPr="00951CF7" w:rsidR="00A67795">
        <w:rPr>
          <w:rFonts w:eastAsia="Calibri" w:cs="Times New Roman" w:asciiTheme="majorHAnsi" w:hAnsiTheme="majorHAnsi"/>
          <w:color w:val="000000" w:themeColor="text1"/>
          <w:sz w:val="20"/>
          <w:szCs w:val="20"/>
        </w:rPr>
        <w:t>.</w:t>
      </w:r>
    </w:p>
    <w:p w:rsidRPr="00951CF7" w:rsidR="004B70A3" w:rsidP="00C40A1F" w:rsidRDefault="5DA614E3" w14:paraId="0000000C" w14:textId="77777777">
      <w:pPr>
        <w:numPr>
          <w:ilvl w:val="1"/>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Discussion of removed items or re-assignment to a spot later in Agenda</w:t>
      </w:r>
    </w:p>
    <w:p w:rsidRPr="00951CF7" w:rsidR="004B70A3" w:rsidRDefault="5DA614E3" w14:paraId="00000010" w14:textId="4BB9CE9C">
      <w:pPr>
        <w:numPr>
          <w:ilvl w:val="0"/>
          <w:numId w:val="3"/>
        </w:numPr>
        <w:pBdr>
          <w:top w:val="nil"/>
          <w:left w:val="nil"/>
          <w:bottom w:val="nil"/>
          <w:right w:val="nil"/>
          <w:between w:val="nil"/>
        </w:pBdr>
        <w:spacing w:line="240" w:lineRule="auto"/>
        <w:ind w:left="360"/>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Library Director’s Report</w:t>
      </w:r>
    </w:p>
    <w:p w:rsidRPr="00951CF7" w:rsidR="004559DE" w:rsidP="00EB31B0" w:rsidRDefault="5DA614E3" w14:paraId="513A1D6D" w14:textId="2A1D79CE">
      <w:pPr>
        <w:numPr>
          <w:ilvl w:val="1"/>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Audit</w:t>
      </w:r>
      <w:r w:rsidRPr="00951CF7" w:rsidR="00850C1E">
        <w:rPr>
          <w:rFonts w:eastAsia="Calibri" w:cs="Times New Roman" w:asciiTheme="majorHAnsi" w:hAnsiTheme="majorHAnsi"/>
          <w:color w:val="000000" w:themeColor="text1"/>
          <w:sz w:val="20"/>
          <w:szCs w:val="20"/>
        </w:rPr>
        <w:t>: Kara is working with auditor and bookkeeper to ensure the audit is stays on schedule</w:t>
      </w:r>
      <w:r w:rsidRPr="00951CF7" w:rsidR="002F34B5">
        <w:rPr>
          <w:rFonts w:eastAsia="Calibri" w:cs="Times New Roman" w:asciiTheme="majorHAnsi" w:hAnsiTheme="majorHAnsi"/>
          <w:color w:val="000000" w:themeColor="text1"/>
          <w:sz w:val="20"/>
          <w:szCs w:val="20"/>
        </w:rPr>
        <w:t>. First information deadline is May 1</w:t>
      </w:r>
      <w:r w:rsidRPr="00951CF7" w:rsidR="002F34B5">
        <w:rPr>
          <w:rFonts w:eastAsia="Calibri" w:cs="Times New Roman" w:asciiTheme="majorHAnsi" w:hAnsiTheme="majorHAnsi"/>
          <w:color w:val="000000" w:themeColor="text1"/>
          <w:sz w:val="20"/>
          <w:szCs w:val="20"/>
          <w:vertAlign w:val="superscript"/>
        </w:rPr>
        <w:t>st</w:t>
      </w:r>
      <w:r w:rsidRPr="00951CF7" w:rsidR="002F34B5">
        <w:rPr>
          <w:rFonts w:eastAsia="Calibri" w:cs="Times New Roman" w:asciiTheme="majorHAnsi" w:hAnsiTheme="majorHAnsi"/>
          <w:color w:val="000000" w:themeColor="text1"/>
          <w:sz w:val="20"/>
          <w:szCs w:val="20"/>
        </w:rPr>
        <w:t>.</w:t>
      </w:r>
    </w:p>
    <w:p w:rsidRPr="00951CF7" w:rsidR="002F34B5" w:rsidP="19431CE9" w:rsidRDefault="5DA614E3" w14:paraId="7A76D006" w14:textId="77777777">
      <w:pPr>
        <w:numPr>
          <w:ilvl w:val="1"/>
          <w:numId w:val="3"/>
        </w:numPr>
        <w:spacing w:line="240" w:lineRule="auto"/>
        <w:rPr>
          <w:rFonts w:eastAsia="Calibri"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COVID-19</w:t>
      </w:r>
    </w:p>
    <w:p w:rsidRPr="00951CF7" w:rsidR="002F34B5" w:rsidP="002F34B5" w:rsidRDefault="002F34B5" w14:paraId="04E0686C" w14:textId="3012A504">
      <w:pPr>
        <w:numPr>
          <w:ilvl w:val="2"/>
          <w:numId w:val="3"/>
        </w:numPr>
        <w:spacing w:line="240" w:lineRule="auto"/>
        <w:rPr>
          <w:rFonts w:eastAsia="Calibri"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Keeping community informed and entertainment</w:t>
      </w:r>
    </w:p>
    <w:p w:rsidRPr="00951CF7" w:rsidR="19431CE9" w:rsidP="002F34B5" w:rsidRDefault="002F34B5" w14:paraId="349E5526" w14:textId="3B177841">
      <w:pPr>
        <w:numPr>
          <w:ilvl w:val="3"/>
          <w:numId w:val="3"/>
        </w:numPr>
        <w:spacing w:line="240" w:lineRule="auto"/>
        <w:rPr>
          <w:rFonts w:eastAsia="Calibri"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 xml:space="preserve">Virtual </w:t>
      </w:r>
      <w:proofErr w:type="spellStart"/>
      <w:r w:rsidRPr="00951CF7">
        <w:rPr>
          <w:rFonts w:eastAsia="Calibri" w:cs="Times New Roman" w:asciiTheme="majorHAnsi" w:hAnsiTheme="majorHAnsi"/>
          <w:color w:val="000000" w:themeColor="text1"/>
          <w:sz w:val="20"/>
          <w:szCs w:val="20"/>
        </w:rPr>
        <w:t>storytime</w:t>
      </w:r>
      <w:proofErr w:type="spellEnd"/>
      <w:r w:rsidRPr="00951CF7">
        <w:rPr>
          <w:rFonts w:eastAsia="Calibri" w:cs="Times New Roman" w:asciiTheme="majorHAnsi" w:hAnsiTheme="majorHAnsi"/>
          <w:color w:val="000000" w:themeColor="text1"/>
          <w:sz w:val="20"/>
          <w:szCs w:val="20"/>
        </w:rPr>
        <w:t xml:space="preserve"> with McCourt is a success with 255 viewings!</w:t>
      </w:r>
    </w:p>
    <w:p w:rsidRPr="00951CF7" w:rsidR="002F34B5" w:rsidP="002F34B5" w:rsidRDefault="002F34B5" w14:paraId="5651639E" w14:textId="1D42F1BF">
      <w:pPr>
        <w:numPr>
          <w:ilvl w:val="3"/>
          <w:numId w:val="3"/>
        </w:numPr>
        <w:spacing w:line="240" w:lineRule="auto"/>
        <w:rPr>
          <w:rFonts w:eastAsia="Calibri"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Facebook postings</w:t>
      </w:r>
    </w:p>
    <w:p w:rsidRPr="00951CF7" w:rsidR="002F34B5" w:rsidP="002F34B5" w:rsidRDefault="002F34B5" w14:paraId="0B678416" w14:textId="3E9522AD">
      <w:pPr>
        <w:numPr>
          <w:ilvl w:val="3"/>
          <w:numId w:val="3"/>
        </w:numPr>
        <w:spacing w:line="240" w:lineRule="auto"/>
        <w:rPr>
          <w:rFonts w:eastAsia="Calibri"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YTD eBooks usage is at 100% of last year’s total usage</w:t>
      </w:r>
    </w:p>
    <w:p w:rsidRPr="00951CF7" w:rsidR="00927375" w:rsidP="00927375" w:rsidRDefault="00927375" w14:paraId="18265B74" w14:textId="5B2AC72B">
      <w:pPr>
        <w:numPr>
          <w:ilvl w:val="2"/>
          <w:numId w:val="3"/>
        </w:numPr>
        <w:spacing w:line="240" w:lineRule="auto"/>
        <w:rPr>
          <w:rFonts w:eastAsia="Calibri"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Reopening plan</w:t>
      </w:r>
    </w:p>
    <w:p w:rsidRPr="00951CF7" w:rsidR="00927375" w:rsidP="00927375" w:rsidRDefault="00927375" w14:paraId="128F40F1" w14:textId="521B4D99">
      <w:pPr>
        <w:numPr>
          <w:ilvl w:val="3"/>
          <w:numId w:val="3"/>
        </w:numPr>
        <w:spacing w:line="240" w:lineRule="auto"/>
        <w:rPr>
          <w:rFonts w:eastAsia="Calibri"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Kara and staff are working on a phased reopening plan</w:t>
      </w:r>
    </w:p>
    <w:p w:rsidRPr="00951CF7" w:rsidR="00927375" w:rsidP="00927375" w:rsidRDefault="00927375" w14:paraId="1327ADFE" w14:textId="6C66AF30">
      <w:pPr>
        <w:numPr>
          <w:ilvl w:val="3"/>
          <w:numId w:val="3"/>
        </w:numPr>
        <w:spacing w:line="240" w:lineRule="auto"/>
        <w:rPr>
          <w:rFonts w:eastAsia="Calibri"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Discussion around Staff safety, curbside delivery, computer usage by appointment</w:t>
      </w:r>
    </w:p>
    <w:p w:rsidRPr="00951CF7" w:rsidR="00927375" w:rsidP="00927375" w:rsidRDefault="00927375" w14:paraId="744A95EE" w14:textId="6C3AA8D7">
      <w:pPr>
        <w:numPr>
          <w:ilvl w:val="3"/>
          <w:numId w:val="3"/>
        </w:numPr>
        <w:spacing w:line="240" w:lineRule="auto"/>
        <w:rPr>
          <w:rFonts w:eastAsia="Calibri"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Kara is on weekly meetings with other library directors.</w:t>
      </w:r>
    </w:p>
    <w:p w:rsidRPr="00951CF7" w:rsidR="00927375" w:rsidP="00927375" w:rsidRDefault="00927375" w14:paraId="3A5BBBA6" w14:textId="39004A90">
      <w:pPr>
        <w:numPr>
          <w:ilvl w:val="3"/>
          <w:numId w:val="3"/>
        </w:numPr>
        <w:spacing w:line="240" w:lineRule="auto"/>
        <w:rPr>
          <w:rFonts w:eastAsia="Calibri"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Kara, Bill and Janet to meet and review a phased reopening plan and procedures.  Kara is asking Boulder County Health Department to also review the plan and procedures.</w:t>
      </w:r>
    </w:p>
    <w:p w:rsidRPr="00951CF7" w:rsidR="00927375" w:rsidP="00927375" w:rsidRDefault="00927375" w14:paraId="31EA2131" w14:textId="7E081BFB">
      <w:pPr>
        <w:numPr>
          <w:ilvl w:val="1"/>
          <w:numId w:val="3"/>
        </w:numPr>
        <w:spacing w:line="240" w:lineRule="auto"/>
        <w:rPr>
          <w:rFonts w:eastAsia="Calibri"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 xml:space="preserve">Action Item:  Kara to sign off on Library being used as a 2020 Polling location </w:t>
      </w:r>
    </w:p>
    <w:p w:rsidRPr="00951CF7" w:rsidR="00927375" w:rsidP="00927375" w:rsidRDefault="00927375" w14:paraId="5B3945CF" w14:textId="3F380BB0">
      <w:pPr>
        <w:numPr>
          <w:ilvl w:val="1"/>
          <w:numId w:val="3"/>
        </w:numPr>
        <w:spacing w:line="240" w:lineRule="auto"/>
        <w:rPr>
          <w:rFonts w:eastAsia="Calibri"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 xml:space="preserve">Special District:  Our membership and IGA requires us to appoint a member representative.  Erin </w:t>
      </w:r>
      <w:proofErr w:type="spellStart"/>
      <w:r w:rsidRPr="00951CF7">
        <w:rPr>
          <w:rFonts w:eastAsia="Calibri" w:cs="Times New Roman" w:asciiTheme="majorHAnsi" w:hAnsiTheme="majorHAnsi"/>
          <w:color w:val="000000" w:themeColor="text1"/>
          <w:sz w:val="20"/>
          <w:szCs w:val="20"/>
        </w:rPr>
        <w:t>Biesiada</w:t>
      </w:r>
      <w:proofErr w:type="spellEnd"/>
      <w:r w:rsidRPr="00951CF7">
        <w:rPr>
          <w:rFonts w:eastAsia="Calibri" w:cs="Times New Roman" w:asciiTheme="majorHAnsi" w:hAnsiTheme="majorHAnsi"/>
          <w:color w:val="000000" w:themeColor="text1"/>
          <w:sz w:val="20"/>
          <w:szCs w:val="20"/>
        </w:rPr>
        <w:t xml:space="preserve"> has volunteered to be our member representative.</w:t>
      </w:r>
    </w:p>
    <w:p w:rsidRPr="00951CF7" w:rsidR="002F34B5" w:rsidP="002F34B5" w:rsidRDefault="5DA614E3" w14:paraId="7A60106D" w14:textId="250839CC">
      <w:pPr>
        <w:numPr>
          <w:ilvl w:val="1"/>
          <w:numId w:val="3"/>
        </w:numPr>
        <w:spacing w:line="240" w:lineRule="auto"/>
        <w:rPr>
          <w:rFonts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Collection Development</w:t>
      </w:r>
      <w:r w:rsidRPr="00951CF7" w:rsidR="005E70AF">
        <w:rPr>
          <w:rFonts w:eastAsia="Calibri" w:cs="Times New Roman" w:asciiTheme="majorHAnsi" w:hAnsiTheme="majorHAnsi"/>
          <w:color w:val="000000" w:themeColor="text1"/>
          <w:sz w:val="20"/>
          <w:szCs w:val="20"/>
        </w:rPr>
        <w:t>: discussion pended till Policy committee report.</w:t>
      </w:r>
    </w:p>
    <w:p w:rsidRPr="00951CF7" w:rsidR="19431CE9" w:rsidP="19431CE9" w:rsidRDefault="5DA614E3" w14:paraId="4CF87CB1" w14:textId="479E0154">
      <w:pPr>
        <w:numPr>
          <w:ilvl w:val="1"/>
          <w:numId w:val="3"/>
        </w:numPr>
        <w:spacing w:line="240" w:lineRule="auto"/>
        <w:rPr>
          <w:rFonts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Inclement Weather</w:t>
      </w:r>
      <w:r w:rsidRPr="00951CF7" w:rsidR="005E70AF">
        <w:rPr>
          <w:rFonts w:eastAsia="Calibri" w:cs="Times New Roman" w:asciiTheme="majorHAnsi" w:hAnsiTheme="majorHAnsi"/>
          <w:color w:val="000000" w:themeColor="text1"/>
          <w:sz w:val="20"/>
          <w:szCs w:val="20"/>
        </w:rPr>
        <w:t>: discussion pended till Policy committee report.</w:t>
      </w:r>
    </w:p>
    <w:p w:rsidRPr="00951CF7" w:rsidR="004B70A3" w:rsidP="00EB31B0" w:rsidRDefault="5DA614E3" w14:paraId="4F20449C" w14:textId="097D8D7B">
      <w:pPr>
        <w:numPr>
          <w:ilvl w:val="0"/>
          <w:numId w:val="3"/>
        </w:numPr>
        <w:pBdr>
          <w:top w:val="nil"/>
          <w:left w:val="nil"/>
          <w:bottom w:val="nil"/>
          <w:right w:val="nil"/>
          <w:between w:val="nil"/>
        </w:pBdr>
        <w:spacing w:line="240" w:lineRule="auto"/>
        <w:ind w:left="360"/>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Friends Report</w:t>
      </w:r>
    </w:p>
    <w:p w:rsidRPr="00951CF7" w:rsidR="005E70AF" w:rsidP="005E70AF" w:rsidRDefault="005E70AF" w14:paraId="13A5D287" w14:textId="627E82C7">
      <w:pPr>
        <w:numPr>
          <w:ilvl w:val="1"/>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Planning a Mystery Dinner fundraiser. Target date of Feb 27, 2021</w:t>
      </w:r>
    </w:p>
    <w:p w:rsidRPr="00951CF7" w:rsidR="005E70AF" w:rsidP="5AD9AD69" w:rsidRDefault="005E70AF" w14:paraId="5B8A44CE" w14:textId="6AD56D49">
      <w:pPr>
        <w:numPr>
          <w:ilvl w:val="1"/>
          <w:numId w:val="3"/>
        </w:numPr>
        <w:pBdr>
          <w:top w:val="nil"/>
          <w:left w:val="nil"/>
          <w:bottom w:val="nil"/>
          <w:right w:val="nil"/>
          <w:between w:val="nil"/>
        </w:pBdr>
        <w:spacing w:line="240" w:lineRule="auto"/>
        <w:rPr>
          <w:rFonts w:ascii="Calibri" w:hAnsi="Calibri" w:cs="Times New Roman" w:asciiTheme="majorAscii" w:hAnsiTheme="majorAscii"/>
          <w:color w:val="000000"/>
          <w:sz w:val="20"/>
          <w:szCs w:val="20"/>
        </w:rPr>
      </w:pPr>
      <w:r w:rsidRPr="5AD9AD69" w:rsidR="5AD9AD69">
        <w:rPr>
          <w:rFonts w:ascii="Calibri" w:hAnsi="Calibri" w:eastAsia="Calibri" w:cs="Times New Roman" w:asciiTheme="majorAscii" w:hAnsiTheme="majorAscii"/>
          <w:color w:val="000000" w:themeColor="text1" w:themeTint="FF" w:themeShade="FF"/>
          <w:sz w:val="20"/>
          <w:szCs w:val="20"/>
        </w:rPr>
        <w:t>Friends will be covering the 1</w:t>
      </w:r>
      <w:r w:rsidRPr="5AD9AD69" w:rsidR="5AD9AD69">
        <w:rPr>
          <w:rFonts w:ascii="Calibri" w:hAnsi="Calibri" w:eastAsia="Calibri" w:cs="Times New Roman" w:asciiTheme="majorAscii" w:hAnsiTheme="majorAscii"/>
          <w:color w:val="000000" w:themeColor="text1" w:themeTint="FF" w:themeShade="FF"/>
          <w:sz w:val="20"/>
          <w:szCs w:val="20"/>
          <w:vertAlign w:val="superscript"/>
        </w:rPr>
        <w:t>st</w:t>
      </w:r>
      <w:r w:rsidRPr="5AD9AD69" w:rsidR="5AD9AD69">
        <w:rPr>
          <w:rFonts w:ascii="Calibri" w:hAnsi="Calibri" w:eastAsia="Calibri" w:cs="Times New Roman" w:asciiTheme="majorAscii" w:hAnsiTheme="majorAscii"/>
          <w:color w:val="000000" w:themeColor="text1" w:themeTint="FF" w:themeShade="FF"/>
          <w:sz w:val="20"/>
          <w:szCs w:val="20"/>
        </w:rPr>
        <w:t xml:space="preserve"> year of </w:t>
      </w:r>
      <w:hyperlink r:id="Ra75fd663f91240ef">
        <w:r w:rsidRPr="5AD9AD69" w:rsidR="5AD9AD69">
          <w:rPr>
            <w:rStyle w:val="Hyperlink"/>
            <w:rFonts w:ascii="Calibri" w:hAnsi="Calibri" w:eastAsia="Calibri" w:cs="Times New Roman" w:asciiTheme="majorAscii" w:hAnsiTheme="majorAscii"/>
            <w:sz w:val="20"/>
            <w:szCs w:val="20"/>
          </w:rPr>
          <w:t>Beanstack</w:t>
        </w:r>
      </w:hyperlink>
      <w:r w:rsidRPr="5AD9AD69" w:rsidR="5AD9AD69">
        <w:rPr>
          <w:rFonts w:ascii="Calibri" w:hAnsi="Calibri" w:eastAsia="Calibri" w:cs="Times New Roman" w:asciiTheme="majorAscii" w:hAnsiTheme="majorAscii"/>
          <w:color w:val="000000" w:themeColor="text1" w:themeTint="FF" w:themeShade="FF"/>
          <w:sz w:val="20"/>
          <w:szCs w:val="20"/>
        </w:rPr>
        <w:t>. A well-regarded resource to facilitate the summer reading program. Thank you, Friends!</w:t>
      </w:r>
    </w:p>
    <w:p w:rsidRPr="00951CF7" w:rsidR="004B70A3" w:rsidP="00EB31B0" w:rsidRDefault="5DA614E3" w14:paraId="00000015" w14:textId="49C2E55E">
      <w:pPr>
        <w:numPr>
          <w:ilvl w:val="0"/>
          <w:numId w:val="3"/>
        </w:numPr>
        <w:pBdr>
          <w:top w:val="nil"/>
          <w:left w:val="nil"/>
          <w:bottom w:val="nil"/>
          <w:right w:val="nil"/>
          <w:between w:val="nil"/>
        </w:pBdr>
        <w:spacing w:line="240" w:lineRule="auto"/>
        <w:ind w:left="360"/>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lastRenderedPageBreak/>
        <w:t>Foundation Report</w:t>
      </w:r>
    </w:p>
    <w:p w:rsidRPr="00951CF7" w:rsidR="00524685" w:rsidP="00524685" w:rsidRDefault="5DA614E3" w14:paraId="3E5B2964" w14:textId="1904B1C6">
      <w:pPr>
        <w:numPr>
          <w:ilvl w:val="1"/>
          <w:numId w:val="3"/>
        </w:numPr>
        <w:spacing w:line="240" w:lineRule="auto"/>
        <w:rPr>
          <w:rFonts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BCWC Grant</w:t>
      </w:r>
      <w:r w:rsidRPr="00951CF7" w:rsidR="00BD607E">
        <w:rPr>
          <w:rFonts w:eastAsia="Calibri" w:cs="Times New Roman" w:asciiTheme="majorHAnsi" w:hAnsiTheme="majorHAnsi"/>
          <w:color w:val="000000" w:themeColor="text1"/>
          <w:sz w:val="20"/>
          <w:szCs w:val="20"/>
        </w:rPr>
        <w:t xml:space="preserve"> requires two </w:t>
      </w:r>
      <w:r w:rsidRPr="00951CF7" w:rsidR="00524685">
        <w:rPr>
          <w:rFonts w:eastAsia="Calibri" w:cs="Times New Roman" w:asciiTheme="majorHAnsi" w:hAnsiTheme="majorHAnsi"/>
          <w:color w:val="000000" w:themeColor="text1"/>
          <w:sz w:val="20"/>
          <w:szCs w:val="20"/>
        </w:rPr>
        <w:t>documents</w:t>
      </w:r>
      <w:r w:rsidRPr="00951CF7" w:rsidR="00BD607E">
        <w:rPr>
          <w:rFonts w:eastAsia="Calibri" w:cs="Times New Roman" w:asciiTheme="majorHAnsi" w:hAnsiTheme="majorHAnsi"/>
          <w:color w:val="000000" w:themeColor="text1"/>
          <w:sz w:val="20"/>
          <w:szCs w:val="20"/>
        </w:rPr>
        <w:t>:</w:t>
      </w:r>
    </w:p>
    <w:p w:rsidRPr="00951CF7" w:rsidR="00524685" w:rsidP="00524685" w:rsidRDefault="00524685" w14:paraId="253DA8A8" w14:textId="17A2ACA9">
      <w:pPr>
        <w:pStyle w:val="ListParagraph"/>
        <w:numPr>
          <w:ilvl w:val="2"/>
          <w:numId w:val="3"/>
        </w:numPr>
        <w:spacing w:line="240" w:lineRule="auto"/>
        <w:rPr>
          <w:rFonts w:eastAsia="Calibri"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A formal Request to UMB to amend our lease purchase agreement</w:t>
      </w:r>
    </w:p>
    <w:p w:rsidRPr="00951CF7" w:rsidR="00524685" w:rsidP="00524685" w:rsidRDefault="00524685" w14:paraId="6EFBB933" w14:textId="4A4FBF70">
      <w:pPr>
        <w:numPr>
          <w:ilvl w:val="2"/>
          <w:numId w:val="3"/>
        </w:numPr>
        <w:spacing w:line="240" w:lineRule="auto"/>
        <w:rPr>
          <w:rFonts w:cs="Times New Roman" w:asciiTheme="majorHAnsi" w:hAnsiTheme="majorHAnsi"/>
          <w:color w:val="000000" w:themeColor="text1"/>
          <w:sz w:val="20"/>
          <w:szCs w:val="20"/>
        </w:rPr>
      </w:pPr>
      <w:r w:rsidRPr="00951CF7">
        <w:rPr>
          <w:rFonts w:eastAsia="Times New Roman" w:cs="Times New Roman" w:asciiTheme="majorHAnsi" w:hAnsiTheme="majorHAnsi"/>
          <w:color w:val="222222"/>
          <w:sz w:val="20"/>
          <w:szCs w:val="20"/>
        </w:rPr>
        <w:t>Amendment of Lease Purchase Agreement</w:t>
      </w:r>
    </w:p>
    <w:p w:rsidRPr="00951CF7" w:rsidR="00524685" w:rsidP="00524685" w:rsidRDefault="00524685" w14:paraId="6424A8CF" w14:textId="28FEE388">
      <w:pPr>
        <w:numPr>
          <w:ilvl w:val="2"/>
          <w:numId w:val="3"/>
        </w:numPr>
        <w:spacing w:line="240" w:lineRule="auto"/>
        <w:rPr>
          <w:rFonts w:cs="Times New Roman" w:asciiTheme="majorHAnsi" w:hAnsiTheme="majorHAnsi"/>
          <w:color w:val="000000" w:themeColor="text1"/>
          <w:sz w:val="20"/>
          <w:szCs w:val="20"/>
        </w:rPr>
      </w:pPr>
      <w:r w:rsidRPr="00951CF7">
        <w:rPr>
          <w:rFonts w:eastAsia="Times New Roman" w:cs="Times New Roman" w:asciiTheme="majorHAnsi" w:hAnsiTheme="majorHAnsi"/>
          <w:color w:val="222222"/>
          <w:sz w:val="20"/>
          <w:szCs w:val="20"/>
        </w:rPr>
        <w:t>Janet moves to approve</w:t>
      </w:r>
      <w:r w:rsidRPr="00951CF7" w:rsidR="00A67795">
        <w:rPr>
          <w:rFonts w:eastAsia="Times New Roman" w:cs="Times New Roman" w:asciiTheme="majorHAnsi" w:hAnsiTheme="majorHAnsi"/>
          <w:color w:val="222222"/>
          <w:sz w:val="20"/>
          <w:szCs w:val="20"/>
        </w:rPr>
        <w:t xml:space="preserve"> the amendments. Erin seconds. A</w:t>
      </w:r>
      <w:r w:rsidRPr="00951CF7">
        <w:rPr>
          <w:rFonts w:eastAsia="Times New Roman" w:cs="Times New Roman" w:asciiTheme="majorHAnsi" w:hAnsiTheme="majorHAnsi"/>
          <w:color w:val="222222"/>
          <w:sz w:val="20"/>
          <w:szCs w:val="20"/>
        </w:rPr>
        <w:t>ll in favor</w:t>
      </w:r>
      <w:r w:rsidRPr="00951CF7" w:rsidR="00A67795">
        <w:rPr>
          <w:rFonts w:eastAsia="Times New Roman" w:cs="Times New Roman" w:asciiTheme="majorHAnsi" w:hAnsiTheme="majorHAnsi"/>
          <w:color w:val="222222"/>
          <w:sz w:val="20"/>
          <w:szCs w:val="20"/>
        </w:rPr>
        <w:t>.</w:t>
      </w:r>
    </w:p>
    <w:p w:rsidRPr="00951CF7" w:rsidR="00524685" w:rsidP="5AD9AD69" w:rsidRDefault="00524685" w14:paraId="667D65C3" w14:textId="6119CD0F">
      <w:pPr>
        <w:numPr>
          <w:ilvl w:val="2"/>
          <w:numId w:val="3"/>
        </w:numPr>
        <w:spacing w:line="240" w:lineRule="auto"/>
        <w:rPr>
          <w:rFonts w:ascii="Calibri" w:hAnsi="Calibri" w:cs="Times New Roman" w:asciiTheme="majorAscii" w:hAnsiTheme="majorAscii"/>
          <w:color w:val="000000" w:themeColor="text1"/>
          <w:sz w:val="20"/>
          <w:szCs w:val="20"/>
        </w:rPr>
      </w:pPr>
      <w:r w:rsidRPr="5AD9AD69" w:rsidR="5AD9AD69">
        <w:rPr>
          <w:rFonts w:ascii="Calibri" w:hAnsi="Calibri" w:eastAsia="Times New Roman" w:cs="Times New Roman" w:asciiTheme="majorAscii" w:hAnsiTheme="majorAscii"/>
          <w:color w:val="222222"/>
          <w:sz w:val="20"/>
          <w:szCs w:val="20"/>
        </w:rPr>
        <w:t>Documents to be notarized April 24</w:t>
      </w:r>
      <w:r w:rsidRPr="5AD9AD69" w:rsidR="5AD9AD69">
        <w:rPr>
          <w:rFonts w:ascii="Calibri" w:hAnsi="Calibri" w:eastAsia="Times New Roman" w:cs="Times New Roman" w:asciiTheme="majorAscii" w:hAnsiTheme="majorAscii"/>
          <w:color w:val="222222"/>
          <w:sz w:val="20"/>
          <w:szCs w:val="20"/>
          <w:vertAlign w:val="superscript"/>
        </w:rPr>
        <w:t>th</w:t>
      </w:r>
      <w:r w:rsidRPr="5AD9AD69" w:rsidR="5AD9AD69">
        <w:rPr>
          <w:rFonts w:ascii="Calibri" w:hAnsi="Calibri" w:eastAsia="Times New Roman" w:cs="Times New Roman" w:asciiTheme="majorAscii" w:hAnsiTheme="majorAscii"/>
          <w:color w:val="222222"/>
          <w:sz w:val="20"/>
          <w:szCs w:val="20"/>
        </w:rPr>
        <w:t>. Janet will forward the notarized documents to our Kutak Rock attorney who will forward them to UMB and the county. (Shirley, LRL Board Secretary, is unable due to work time constraints.)</w:t>
      </w:r>
    </w:p>
    <w:p w:rsidRPr="00951CF7" w:rsidR="00BD607E" w:rsidP="00524685" w:rsidRDefault="00BD607E" w14:paraId="73EFA508" w14:textId="77777777">
      <w:pPr>
        <w:spacing w:line="240" w:lineRule="auto"/>
        <w:ind w:left="0"/>
        <w:rPr>
          <w:rFonts w:cs="Times New Roman" w:asciiTheme="majorHAnsi" w:hAnsiTheme="majorHAnsi"/>
          <w:color w:val="000000" w:themeColor="text1"/>
          <w:sz w:val="20"/>
          <w:szCs w:val="20"/>
        </w:rPr>
      </w:pPr>
    </w:p>
    <w:p w:rsidRPr="00951CF7" w:rsidR="004B70A3" w:rsidRDefault="5DA614E3" w14:paraId="00000016" w14:textId="77777777">
      <w:pPr>
        <w:numPr>
          <w:ilvl w:val="0"/>
          <w:numId w:val="3"/>
        </w:numPr>
        <w:pBdr>
          <w:top w:val="nil"/>
          <w:left w:val="nil"/>
          <w:bottom w:val="nil"/>
          <w:right w:val="nil"/>
          <w:between w:val="nil"/>
        </w:pBdr>
        <w:spacing w:line="240" w:lineRule="auto"/>
        <w:ind w:left="360"/>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Committee Reports</w:t>
      </w:r>
    </w:p>
    <w:p w:rsidRPr="00951CF7" w:rsidR="004B70A3" w:rsidRDefault="5DA614E3" w14:paraId="00000017" w14:textId="77777777">
      <w:pPr>
        <w:numPr>
          <w:ilvl w:val="1"/>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Building</w:t>
      </w:r>
    </w:p>
    <w:p w:rsidRPr="00951CF7" w:rsidR="00C01D1F" w:rsidP="00C01D1F" w:rsidRDefault="00C01D1F" w14:paraId="49466D59" w14:textId="77777777">
      <w:pPr>
        <w:numPr>
          <w:ilvl w:val="2"/>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Second Phase projects:</w:t>
      </w:r>
    </w:p>
    <w:p w:rsidRPr="00951CF7" w:rsidR="00C01D1F" w:rsidP="00C01D1F" w:rsidRDefault="00C01D1F" w14:paraId="67E1AAAF" w14:textId="2FEBB520">
      <w:pPr>
        <w:numPr>
          <w:ilvl w:val="3"/>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Furniture has been ordered and scheduled to arrive in June</w:t>
      </w:r>
    </w:p>
    <w:p w:rsidRPr="00951CF7" w:rsidR="00C01D1F" w:rsidP="00C01D1F" w:rsidRDefault="00C01D1F" w14:paraId="00904DE4" w14:textId="15F12597">
      <w:pPr>
        <w:numPr>
          <w:ilvl w:val="3"/>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Building Committee has started a discussion on estimating a budget for a 10year rehab</w:t>
      </w:r>
      <w:r w:rsidRPr="00951CF7" w:rsidR="00FE4E8A">
        <w:rPr>
          <w:rFonts w:eastAsia="Calibri" w:cs="Times New Roman" w:asciiTheme="majorHAnsi" w:hAnsiTheme="majorHAnsi"/>
          <w:color w:val="000000" w:themeColor="text1"/>
          <w:sz w:val="20"/>
          <w:szCs w:val="20"/>
        </w:rPr>
        <w:t>.</w:t>
      </w:r>
    </w:p>
    <w:p w:rsidRPr="00951CF7" w:rsidR="00C01D1F" w:rsidP="00C01D1F" w:rsidRDefault="00C01D1F" w14:paraId="6F3BC521" w14:textId="6306763A">
      <w:pPr>
        <w:numPr>
          <w:ilvl w:val="3"/>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A request has been submitted to extend warranty. A meeting is being organized with all the contractors, subcontractors to determine if it can be extended. Decision pending.</w:t>
      </w:r>
    </w:p>
    <w:p w:rsidRPr="00951CF7" w:rsidR="00C01D1F" w:rsidP="00C01D1F" w:rsidRDefault="00C01D1F" w14:paraId="775A7CE1" w14:textId="6575B208">
      <w:pPr>
        <w:numPr>
          <w:ilvl w:val="3"/>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Next Building Committee meeting is May 13</w:t>
      </w:r>
      <w:r w:rsidRPr="00951CF7">
        <w:rPr>
          <w:rFonts w:eastAsia="Calibri" w:cs="Times New Roman" w:asciiTheme="majorHAnsi" w:hAnsiTheme="majorHAnsi"/>
          <w:color w:val="000000" w:themeColor="text1"/>
          <w:sz w:val="20"/>
          <w:szCs w:val="20"/>
          <w:vertAlign w:val="superscript"/>
        </w:rPr>
        <w:t>th</w:t>
      </w:r>
      <w:r w:rsidRPr="00951CF7">
        <w:rPr>
          <w:rFonts w:eastAsia="Calibri" w:cs="Times New Roman" w:asciiTheme="majorHAnsi" w:hAnsiTheme="majorHAnsi"/>
          <w:color w:val="000000" w:themeColor="text1"/>
          <w:sz w:val="20"/>
          <w:szCs w:val="20"/>
        </w:rPr>
        <w:t>.</w:t>
      </w:r>
    </w:p>
    <w:p w:rsidRPr="00951CF7" w:rsidR="61BB2028" w:rsidP="61BB2028" w:rsidRDefault="61BB2028" w14:paraId="1A320F33" w14:textId="0991846D">
      <w:pPr>
        <w:numPr>
          <w:ilvl w:val="1"/>
          <w:numId w:val="3"/>
        </w:numPr>
        <w:spacing w:line="240" w:lineRule="auto"/>
        <w:rPr>
          <w:rFonts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Policy</w:t>
      </w:r>
    </w:p>
    <w:p w:rsidRPr="00951CF7" w:rsidR="002839F4" w:rsidP="002839F4" w:rsidRDefault="002839F4" w14:paraId="0F2FDD4C" w14:textId="2A06B40A">
      <w:pPr>
        <w:numPr>
          <w:ilvl w:val="2"/>
          <w:numId w:val="3"/>
        </w:numPr>
        <w:spacing w:line="240" w:lineRule="auto"/>
        <w:rPr>
          <w:rFonts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Collection Development Policy</w:t>
      </w:r>
    </w:p>
    <w:p w:rsidRPr="00951CF7" w:rsidR="002839F4" w:rsidP="002839F4" w:rsidRDefault="002839F4" w14:paraId="5E35AD10" w14:textId="410E505C">
      <w:pPr>
        <w:numPr>
          <w:ilvl w:val="3"/>
          <w:numId w:val="3"/>
        </w:numPr>
        <w:spacing w:line="240" w:lineRule="auto"/>
        <w:rPr>
          <w:rFonts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 xml:space="preserve">Kara presented a revision to the policy. </w:t>
      </w:r>
    </w:p>
    <w:p w:rsidRPr="00951CF7" w:rsidR="002839F4" w:rsidP="002839F4" w:rsidRDefault="002839F4" w14:paraId="7972B81E" w14:textId="176176C1">
      <w:pPr>
        <w:numPr>
          <w:ilvl w:val="3"/>
          <w:numId w:val="3"/>
        </w:numPr>
        <w:spacing w:line="240" w:lineRule="auto"/>
        <w:rPr>
          <w:rFonts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Discussion around acquisition and removal of titles</w:t>
      </w:r>
    </w:p>
    <w:p w:rsidRPr="00951CF7" w:rsidR="00FE4E8A" w:rsidP="00FE4E8A" w:rsidRDefault="002839F4" w14:paraId="7C6DAC12" w14:textId="3B250302">
      <w:pPr>
        <w:numPr>
          <w:ilvl w:val="4"/>
          <w:numId w:val="3"/>
        </w:numPr>
        <w:spacing w:line="240" w:lineRule="auto"/>
        <w:rPr>
          <w:rFonts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 xml:space="preserve">Circulation statistics, condition of books, space, </w:t>
      </w:r>
      <w:proofErr w:type="gramStart"/>
      <w:r w:rsidRPr="00951CF7">
        <w:rPr>
          <w:rFonts w:eastAsia="Calibri" w:cs="Times New Roman" w:asciiTheme="majorHAnsi" w:hAnsiTheme="majorHAnsi"/>
          <w:color w:val="000000" w:themeColor="text1"/>
          <w:sz w:val="20"/>
          <w:szCs w:val="20"/>
        </w:rPr>
        <w:t>availability</w:t>
      </w:r>
      <w:proofErr w:type="gramEnd"/>
      <w:r w:rsidRPr="00951CF7">
        <w:rPr>
          <w:rFonts w:eastAsia="Calibri" w:cs="Times New Roman" w:asciiTheme="majorHAnsi" w:hAnsiTheme="majorHAnsi"/>
          <w:color w:val="000000" w:themeColor="text1"/>
          <w:sz w:val="20"/>
          <w:szCs w:val="20"/>
        </w:rPr>
        <w:t xml:space="preserve"> in </w:t>
      </w:r>
      <w:proofErr w:type="spellStart"/>
      <w:r w:rsidRPr="00951CF7">
        <w:rPr>
          <w:rFonts w:eastAsia="Calibri" w:cs="Times New Roman" w:asciiTheme="majorHAnsi" w:hAnsiTheme="majorHAnsi"/>
          <w:color w:val="000000" w:themeColor="text1"/>
          <w:sz w:val="20"/>
          <w:szCs w:val="20"/>
        </w:rPr>
        <w:t>A</w:t>
      </w:r>
      <w:r w:rsidRPr="00951CF7" w:rsidR="00FE4E8A">
        <w:rPr>
          <w:rFonts w:eastAsia="Calibri" w:cs="Times New Roman" w:asciiTheme="majorHAnsi" w:hAnsiTheme="majorHAnsi"/>
          <w:color w:val="000000" w:themeColor="text1"/>
          <w:sz w:val="20"/>
          <w:szCs w:val="20"/>
        </w:rPr>
        <w:t>spenCat</w:t>
      </w:r>
      <w:proofErr w:type="spellEnd"/>
      <w:r w:rsidRPr="00951CF7" w:rsidR="00FE4E8A">
        <w:rPr>
          <w:rFonts w:eastAsia="Calibri" w:cs="Times New Roman" w:asciiTheme="majorHAnsi" w:hAnsiTheme="majorHAnsi"/>
          <w:color w:val="000000" w:themeColor="text1"/>
          <w:sz w:val="20"/>
          <w:szCs w:val="20"/>
        </w:rPr>
        <w:t xml:space="preserve"> are factors considered.</w:t>
      </w:r>
    </w:p>
    <w:p w:rsidRPr="00951CF7" w:rsidR="00FE4E8A" w:rsidP="00FE4E8A" w:rsidRDefault="00FE4E8A" w14:paraId="1F837EDD" w14:textId="1BC2392E">
      <w:pPr>
        <w:numPr>
          <w:ilvl w:val="3"/>
          <w:numId w:val="3"/>
        </w:numPr>
        <w:spacing w:line="240" w:lineRule="auto"/>
        <w:rPr>
          <w:rFonts w:cs="Times New Roman" w:asciiTheme="majorHAnsi" w:hAnsiTheme="majorHAnsi"/>
          <w:color w:val="000000" w:themeColor="text1"/>
          <w:sz w:val="20"/>
          <w:szCs w:val="20"/>
        </w:rPr>
      </w:pPr>
      <w:r w:rsidRPr="00951CF7">
        <w:rPr>
          <w:rFonts w:cs="Times New Roman" w:asciiTheme="majorHAnsi" w:hAnsiTheme="majorHAnsi"/>
          <w:color w:val="000000" w:themeColor="text1"/>
          <w:sz w:val="20"/>
          <w:szCs w:val="20"/>
        </w:rPr>
        <w:t>Shirley moves to approve the revised Collection Development Polic</w:t>
      </w:r>
      <w:r w:rsidRPr="00951CF7" w:rsidR="00A67795">
        <w:rPr>
          <w:rFonts w:cs="Times New Roman" w:asciiTheme="majorHAnsi" w:hAnsiTheme="majorHAnsi"/>
          <w:color w:val="000000" w:themeColor="text1"/>
          <w:sz w:val="20"/>
          <w:szCs w:val="20"/>
        </w:rPr>
        <w:t>y as presented. Janet seconds. A</w:t>
      </w:r>
      <w:r w:rsidRPr="00951CF7">
        <w:rPr>
          <w:rFonts w:cs="Times New Roman" w:asciiTheme="majorHAnsi" w:hAnsiTheme="majorHAnsi"/>
          <w:color w:val="000000" w:themeColor="text1"/>
          <w:sz w:val="20"/>
          <w:szCs w:val="20"/>
        </w:rPr>
        <w:t xml:space="preserve">ll in favor. </w:t>
      </w:r>
    </w:p>
    <w:p w:rsidRPr="00951CF7" w:rsidR="00FE4E8A" w:rsidP="00FE4E8A" w:rsidRDefault="00FE4E8A" w14:paraId="12A6AED8" w14:textId="0B8808DD">
      <w:pPr>
        <w:numPr>
          <w:ilvl w:val="2"/>
          <w:numId w:val="3"/>
        </w:numPr>
        <w:spacing w:line="240" w:lineRule="auto"/>
        <w:rPr>
          <w:rFonts w:cs="Times New Roman" w:asciiTheme="majorHAnsi" w:hAnsiTheme="majorHAnsi"/>
          <w:color w:val="000000" w:themeColor="text1"/>
          <w:sz w:val="20"/>
          <w:szCs w:val="20"/>
        </w:rPr>
      </w:pPr>
      <w:r w:rsidRPr="00951CF7">
        <w:rPr>
          <w:rFonts w:cs="Times New Roman" w:asciiTheme="majorHAnsi" w:hAnsiTheme="majorHAnsi"/>
          <w:color w:val="000000" w:themeColor="text1"/>
          <w:sz w:val="20"/>
          <w:szCs w:val="20"/>
        </w:rPr>
        <w:t>Inclement Weather / Emergency Policy</w:t>
      </w:r>
    </w:p>
    <w:p w:rsidRPr="00951CF7" w:rsidR="00FE4E8A" w:rsidP="00FE4E8A" w:rsidRDefault="00FE4E8A" w14:paraId="2EE1124E" w14:textId="21B5598B">
      <w:pPr>
        <w:numPr>
          <w:ilvl w:val="3"/>
          <w:numId w:val="3"/>
        </w:numPr>
        <w:spacing w:line="240" w:lineRule="auto"/>
        <w:rPr>
          <w:rFonts w:cs="Times New Roman" w:asciiTheme="majorHAnsi" w:hAnsiTheme="majorHAnsi"/>
          <w:color w:val="000000" w:themeColor="text1"/>
          <w:sz w:val="20"/>
          <w:szCs w:val="20"/>
        </w:rPr>
      </w:pPr>
      <w:r w:rsidRPr="00951CF7">
        <w:rPr>
          <w:rFonts w:cs="Times New Roman" w:asciiTheme="majorHAnsi" w:hAnsiTheme="majorHAnsi"/>
          <w:color w:val="000000" w:themeColor="text1"/>
          <w:sz w:val="20"/>
          <w:szCs w:val="20"/>
        </w:rPr>
        <w:t>Kara presented an updated and detailed policy on a library closure due to inclement weather and/or other emergencies that might cause the library to close.</w:t>
      </w:r>
    </w:p>
    <w:p w:rsidRPr="00951CF7" w:rsidR="00FE4E8A" w:rsidP="00FE4E8A" w:rsidRDefault="00FE4E8A" w14:paraId="5F282236" w14:textId="36E2F02F">
      <w:pPr>
        <w:numPr>
          <w:ilvl w:val="3"/>
          <w:numId w:val="3"/>
        </w:numPr>
        <w:spacing w:line="240" w:lineRule="auto"/>
        <w:rPr>
          <w:rFonts w:cs="Times New Roman" w:asciiTheme="majorHAnsi" w:hAnsiTheme="majorHAnsi"/>
          <w:color w:val="000000" w:themeColor="text1"/>
          <w:sz w:val="20"/>
          <w:szCs w:val="20"/>
        </w:rPr>
      </w:pPr>
      <w:r w:rsidRPr="00951CF7">
        <w:rPr>
          <w:rFonts w:cs="Times New Roman" w:asciiTheme="majorHAnsi" w:hAnsiTheme="majorHAnsi"/>
          <w:color w:val="000000" w:themeColor="text1"/>
          <w:sz w:val="20"/>
          <w:szCs w:val="20"/>
        </w:rPr>
        <w:t>Approval pended to May 19</w:t>
      </w:r>
      <w:r w:rsidRPr="00951CF7">
        <w:rPr>
          <w:rFonts w:cs="Times New Roman" w:asciiTheme="majorHAnsi" w:hAnsiTheme="majorHAnsi"/>
          <w:color w:val="000000" w:themeColor="text1"/>
          <w:sz w:val="20"/>
          <w:szCs w:val="20"/>
          <w:vertAlign w:val="superscript"/>
        </w:rPr>
        <w:t>th</w:t>
      </w:r>
      <w:r w:rsidRPr="00951CF7">
        <w:rPr>
          <w:rFonts w:cs="Times New Roman" w:asciiTheme="majorHAnsi" w:hAnsiTheme="majorHAnsi"/>
          <w:color w:val="000000" w:themeColor="text1"/>
          <w:sz w:val="20"/>
          <w:szCs w:val="20"/>
        </w:rPr>
        <w:t xml:space="preserve"> board meeting to give board members a chance to review the policy.</w:t>
      </w:r>
    </w:p>
    <w:p w:rsidRPr="00951CF7" w:rsidR="004B70A3" w:rsidRDefault="61BB2028" w14:paraId="0000001C" w14:textId="3D46F19E">
      <w:pPr>
        <w:numPr>
          <w:ilvl w:val="1"/>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Communications / Community Relations</w:t>
      </w:r>
    </w:p>
    <w:p w:rsidRPr="00951CF7" w:rsidR="00FE4E8A" w:rsidP="61BB2028" w:rsidRDefault="61BB2028" w14:paraId="16DC93B6" w14:textId="77777777">
      <w:pPr>
        <w:numPr>
          <w:ilvl w:val="2"/>
          <w:numId w:val="3"/>
        </w:numPr>
        <w:spacing w:line="240" w:lineRule="auto"/>
        <w:rPr>
          <w:rFonts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Recorder articles</w:t>
      </w:r>
      <w:r w:rsidRPr="00951CF7" w:rsidR="00FE4E8A">
        <w:rPr>
          <w:rFonts w:eastAsia="Calibri" w:cs="Times New Roman" w:asciiTheme="majorHAnsi" w:hAnsiTheme="majorHAnsi"/>
          <w:color w:val="000000" w:themeColor="text1"/>
          <w:sz w:val="20"/>
          <w:szCs w:val="20"/>
        </w:rPr>
        <w:t xml:space="preserve">. </w:t>
      </w:r>
    </w:p>
    <w:p w:rsidRPr="00951CF7" w:rsidR="61BB2028" w:rsidP="00FE4E8A" w:rsidRDefault="00FE4E8A" w14:paraId="4A6AE7D1" w14:textId="271B768C">
      <w:pPr>
        <w:numPr>
          <w:ilvl w:val="3"/>
          <w:numId w:val="3"/>
        </w:numPr>
        <w:spacing w:line="240" w:lineRule="auto"/>
        <w:rPr>
          <w:rFonts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Bill gave an update on articles he has written and plans for future articles.</w:t>
      </w:r>
    </w:p>
    <w:p w:rsidRPr="00951CF7" w:rsidR="00A148FE" w:rsidP="5AD9AD69" w:rsidRDefault="00FE4E8A" w14:paraId="68386A38" w14:textId="72BEB733">
      <w:pPr>
        <w:numPr>
          <w:ilvl w:val="3"/>
          <w:numId w:val="3"/>
        </w:numPr>
        <w:spacing w:line="240" w:lineRule="auto"/>
        <w:rPr>
          <w:rFonts w:ascii="Calibri" w:hAnsi="Calibri" w:cs="Times New Roman" w:asciiTheme="majorAscii" w:hAnsiTheme="majorAscii"/>
          <w:color w:val="000000" w:themeColor="text1"/>
          <w:sz w:val="20"/>
          <w:szCs w:val="20"/>
        </w:rPr>
      </w:pPr>
      <w:r w:rsidRPr="00835D82" w:rsidR="00835D82">
        <w:rPr>
          <w:rFonts w:ascii="Calibri" w:hAnsi="Calibri" w:eastAsia="Calibri" w:cs="Times New Roman" w:asciiTheme="majorAscii" w:hAnsiTheme="majorAscii"/>
          <w:color w:val="000000" w:themeColor="text1" w:themeTint="FF" w:themeShade="FF"/>
          <w:sz w:val="20"/>
          <w:szCs w:val="20"/>
        </w:rPr>
        <w:t>Kathleen Spring, senior news editor for the Recorder, is working on an article that summarizes the commissions and districts in Lyons.  Discussion regarding using a separate article to encourage interest in Board membership and as an opportunity to distinguish the Library Foundation, Friends of the Library and Library Board.</w:t>
      </w:r>
    </w:p>
    <w:p w:rsidRPr="00951CF7" w:rsidR="004B70A3" w:rsidRDefault="61BB2028" w14:paraId="0000001D" w14:textId="77777777">
      <w:pPr>
        <w:numPr>
          <w:ilvl w:val="1"/>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HR / Board Development</w:t>
      </w:r>
    </w:p>
    <w:p w:rsidRPr="00951CF7" w:rsidR="61BB2028" w:rsidP="61BB2028" w:rsidRDefault="61BB2028" w14:paraId="024A7F92" w14:textId="417E5969">
      <w:pPr>
        <w:numPr>
          <w:ilvl w:val="2"/>
          <w:numId w:val="3"/>
        </w:numPr>
        <w:spacing w:line="240" w:lineRule="auto"/>
        <w:rPr>
          <w:rFonts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Member recruitment</w:t>
      </w:r>
    </w:p>
    <w:p w:rsidRPr="00951CF7" w:rsidR="00A148FE" w:rsidP="00A148FE" w:rsidRDefault="00A148FE" w14:paraId="5BE8EAEC" w14:textId="4B66F3F5">
      <w:pPr>
        <w:numPr>
          <w:ilvl w:val="3"/>
          <w:numId w:val="3"/>
        </w:numPr>
        <w:spacing w:line="240" w:lineRule="auto"/>
        <w:rPr>
          <w:rFonts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LRL Board application to be posted on Library’s website</w:t>
      </w:r>
    </w:p>
    <w:p w:rsidRPr="00951CF7" w:rsidR="61BB2028" w:rsidP="61BB2028" w:rsidRDefault="61BB2028" w14:paraId="0A75B468" w14:textId="47A9CBC8">
      <w:pPr>
        <w:numPr>
          <w:ilvl w:val="2"/>
          <w:numId w:val="3"/>
        </w:numPr>
        <w:spacing w:line="240" w:lineRule="auto"/>
        <w:rPr>
          <w:rFonts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Trustee bios / photos</w:t>
      </w:r>
    </w:p>
    <w:p w:rsidRPr="00951CF7" w:rsidR="00A148FE" w:rsidP="00A148FE" w:rsidRDefault="00A148FE" w14:paraId="57FB7FF6" w14:textId="274FBFDB">
      <w:pPr>
        <w:numPr>
          <w:ilvl w:val="3"/>
          <w:numId w:val="3"/>
        </w:numPr>
        <w:spacing w:line="240" w:lineRule="auto"/>
        <w:rPr>
          <w:rFonts w:cs="Times New Roman" w:asciiTheme="majorHAnsi" w:hAnsiTheme="majorHAnsi"/>
          <w:color w:val="000000" w:themeColor="text1"/>
          <w:sz w:val="20"/>
          <w:szCs w:val="20"/>
        </w:rPr>
      </w:pPr>
      <w:r w:rsidRPr="00951CF7">
        <w:rPr>
          <w:rFonts w:eastAsia="Calibri" w:cs="Times New Roman" w:asciiTheme="majorHAnsi" w:hAnsiTheme="majorHAnsi"/>
          <w:color w:val="000000" w:themeColor="text1"/>
          <w:sz w:val="20"/>
          <w:szCs w:val="20"/>
        </w:rPr>
        <w:t xml:space="preserve">Discussion as to whether </w:t>
      </w:r>
      <w:r w:rsidRPr="00951CF7" w:rsidR="000959F4">
        <w:rPr>
          <w:rFonts w:eastAsia="Calibri" w:cs="Times New Roman" w:asciiTheme="majorHAnsi" w:hAnsiTheme="majorHAnsi"/>
          <w:color w:val="000000" w:themeColor="text1"/>
          <w:sz w:val="20"/>
          <w:szCs w:val="20"/>
        </w:rPr>
        <w:t xml:space="preserve">the </w:t>
      </w:r>
      <w:r w:rsidRPr="00951CF7">
        <w:rPr>
          <w:rFonts w:eastAsia="Calibri" w:cs="Times New Roman" w:asciiTheme="majorHAnsi" w:hAnsiTheme="majorHAnsi"/>
          <w:color w:val="000000" w:themeColor="text1"/>
          <w:sz w:val="20"/>
          <w:szCs w:val="20"/>
        </w:rPr>
        <w:t xml:space="preserve">board should consider adding a short bio and photo on each of the board members to the library’s website.  It was agreed if </w:t>
      </w:r>
      <w:r w:rsidRPr="00951CF7" w:rsidR="000959F4">
        <w:rPr>
          <w:rFonts w:eastAsia="Calibri" w:cs="Times New Roman" w:asciiTheme="majorHAnsi" w:hAnsiTheme="majorHAnsi"/>
          <w:color w:val="000000" w:themeColor="text1"/>
          <w:sz w:val="20"/>
          <w:szCs w:val="20"/>
        </w:rPr>
        <w:t>the format was</w:t>
      </w:r>
      <w:r w:rsidRPr="00951CF7">
        <w:rPr>
          <w:rFonts w:eastAsia="Calibri" w:cs="Times New Roman" w:asciiTheme="majorHAnsi" w:hAnsiTheme="majorHAnsi"/>
          <w:color w:val="000000" w:themeColor="text1"/>
          <w:sz w:val="20"/>
          <w:szCs w:val="20"/>
        </w:rPr>
        <w:t xml:space="preserve"> </w:t>
      </w:r>
      <w:r w:rsidRPr="00951CF7" w:rsidR="000959F4">
        <w:rPr>
          <w:rFonts w:eastAsia="Calibri" w:cs="Times New Roman" w:asciiTheme="majorHAnsi" w:hAnsiTheme="majorHAnsi"/>
          <w:color w:val="000000" w:themeColor="text1"/>
          <w:sz w:val="20"/>
          <w:szCs w:val="20"/>
        </w:rPr>
        <w:t xml:space="preserve">brief </w:t>
      </w:r>
      <w:r w:rsidRPr="00951CF7">
        <w:rPr>
          <w:rFonts w:eastAsia="Calibri" w:cs="Times New Roman" w:asciiTheme="majorHAnsi" w:hAnsiTheme="majorHAnsi"/>
          <w:color w:val="000000" w:themeColor="text1"/>
          <w:sz w:val="20"/>
          <w:szCs w:val="20"/>
        </w:rPr>
        <w:t xml:space="preserve">and consistent it might be a nice touch.  Janet will present a format to consider </w:t>
      </w:r>
      <w:r w:rsidRPr="00951CF7" w:rsidR="000959F4">
        <w:rPr>
          <w:rFonts w:eastAsia="Calibri" w:cs="Times New Roman" w:asciiTheme="majorHAnsi" w:hAnsiTheme="majorHAnsi"/>
          <w:color w:val="000000" w:themeColor="text1"/>
          <w:sz w:val="20"/>
          <w:szCs w:val="20"/>
        </w:rPr>
        <w:t>at</w:t>
      </w:r>
      <w:r w:rsidRPr="00951CF7">
        <w:rPr>
          <w:rFonts w:eastAsia="Calibri" w:cs="Times New Roman" w:asciiTheme="majorHAnsi" w:hAnsiTheme="majorHAnsi"/>
          <w:color w:val="000000" w:themeColor="text1"/>
          <w:sz w:val="20"/>
          <w:szCs w:val="20"/>
        </w:rPr>
        <w:t xml:space="preserve"> the board’s May 19</w:t>
      </w:r>
      <w:r w:rsidRPr="00951CF7">
        <w:rPr>
          <w:rFonts w:eastAsia="Calibri" w:cs="Times New Roman" w:asciiTheme="majorHAnsi" w:hAnsiTheme="majorHAnsi"/>
          <w:color w:val="000000" w:themeColor="text1"/>
          <w:sz w:val="20"/>
          <w:szCs w:val="20"/>
          <w:vertAlign w:val="superscript"/>
        </w:rPr>
        <w:t>th</w:t>
      </w:r>
      <w:r w:rsidRPr="00951CF7">
        <w:rPr>
          <w:rFonts w:eastAsia="Calibri" w:cs="Times New Roman" w:asciiTheme="majorHAnsi" w:hAnsiTheme="majorHAnsi"/>
          <w:color w:val="000000" w:themeColor="text1"/>
          <w:sz w:val="20"/>
          <w:szCs w:val="20"/>
        </w:rPr>
        <w:t xml:space="preserve"> mee</w:t>
      </w:r>
      <w:r w:rsidRPr="00951CF7" w:rsidR="000959F4">
        <w:rPr>
          <w:rFonts w:eastAsia="Calibri" w:cs="Times New Roman" w:asciiTheme="majorHAnsi" w:hAnsiTheme="majorHAnsi"/>
          <w:color w:val="000000" w:themeColor="text1"/>
          <w:sz w:val="20"/>
          <w:szCs w:val="20"/>
        </w:rPr>
        <w:t>t</w:t>
      </w:r>
      <w:r w:rsidRPr="00951CF7">
        <w:rPr>
          <w:rFonts w:eastAsia="Calibri" w:cs="Times New Roman" w:asciiTheme="majorHAnsi" w:hAnsiTheme="majorHAnsi"/>
          <w:color w:val="000000" w:themeColor="text1"/>
          <w:sz w:val="20"/>
          <w:szCs w:val="20"/>
        </w:rPr>
        <w:t>ing.</w:t>
      </w:r>
    </w:p>
    <w:p w:rsidRPr="00951CF7" w:rsidR="004B70A3" w:rsidRDefault="61BB2028" w14:paraId="00000020" w14:textId="77777777">
      <w:pPr>
        <w:numPr>
          <w:ilvl w:val="1"/>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Finance</w:t>
      </w:r>
    </w:p>
    <w:p w:rsidRPr="00951CF7" w:rsidR="5DA614E3" w:rsidP="5AD9AD69" w:rsidRDefault="50D70BCF" w14:paraId="395F0982" w14:textId="1A035219">
      <w:pPr>
        <w:numPr>
          <w:ilvl w:val="2"/>
          <w:numId w:val="3"/>
        </w:numPr>
        <w:spacing w:line="240" w:lineRule="auto"/>
        <w:rPr>
          <w:rFonts w:ascii="Calibri" w:hAnsi="Calibri" w:cs="Times New Roman" w:asciiTheme="majorAscii" w:hAnsiTheme="majorAscii"/>
          <w:color w:val="000000" w:themeColor="text1"/>
          <w:sz w:val="20"/>
          <w:szCs w:val="20"/>
        </w:rPr>
      </w:pPr>
      <w:r w:rsidRPr="5AD9AD69" w:rsidR="5AD9AD69">
        <w:rPr>
          <w:rFonts w:ascii="Calibri" w:hAnsi="Calibri" w:eastAsia="Calibri" w:cs="Times New Roman" w:asciiTheme="majorAscii" w:hAnsiTheme="majorAscii"/>
          <w:color w:val="000000" w:themeColor="text1" w:themeTint="FF" w:themeShade="FF"/>
          <w:sz w:val="20"/>
          <w:szCs w:val="20"/>
        </w:rPr>
        <w:t>LURA IGA: town agreed to minor changes; have not yet seen final signed document</w:t>
      </w:r>
    </w:p>
    <w:p w:rsidRPr="00951CF7" w:rsidR="5DA614E3" w:rsidP="5DA614E3" w:rsidRDefault="50D70BCF" w14:paraId="1DF77A53" w14:textId="3B640A3C">
      <w:pPr>
        <w:numPr>
          <w:ilvl w:val="2"/>
          <w:numId w:val="3"/>
        </w:numPr>
        <w:spacing w:line="240" w:lineRule="auto"/>
        <w:rPr>
          <w:rFonts w:cs="Times New Roman" w:asciiTheme="majorHAnsi" w:hAnsiTheme="majorHAnsi"/>
          <w:color w:val="000000" w:themeColor="text1"/>
          <w:sz w:val="20"/>
          <w:szCs w:val="20"/>
        </w:rPr>
      </w:pPr>
      <w:bookmarkStart w:name="_GoBack" w:id="1"/>
      <w:bookmarkEnd w:id="1"/>
      <w:r w:rsidRPr="00951CF7">
        <w:rPr>
          <w:rFonts w:eastAsia="Calibri" w:cs="Times New Roman" w:asciiTheme="majorHAnsi" w:hAnsiTheme="majorHAnsi"/>
          <w:color w:val="000000" w:themeColor="text1"/>
          <w:sz w:val="20"/>
          <w:szCs w:val="20"/>
        </w:rPr>
        <w:lastRenderedPageBreak/>
        <w:t>1</w:t>
      </w:r>
      <w:r w:rsidRPr="00951CF7">
        <w:rPr>
          <w:rFonts w:eastAsia="Calibri" w:cs="Times New Roman" w:asciiTheme="majorHAnsi" w:hAnsiTheme="majorHAnsi"/>
          <w:color w:val="000000" w:themeColor="text1"/>
          <w:sz w:val="20"/>
          <w:szCs w:val="20"/>
          <w:vertAlign w:val="superscript"/>
        </w:rPr>
        <w:t>st</w:t>
      </w:r>
      <w:r w:rsidRPr="00951CF7">
        <w:rPr>
          <w:rFonts w:eastAsia="Calibri" w:cs="Times New Roman" w:asciiTheme="majorHAnsi" w:hAnsiTheme="majorHAnsi"/>
          <w:color w:val="000000" w:themeColor="text1"/>
          <w:sz w:val="20"/>
          <w:szCs w:val="20"/>
        </w:rPr>
        <w:t xml:space="preserve"> quarter update</w:t>
      </w:r>
    </w:p>
    <w:p w:rsidRPr="00951CF7" w:rsidR="002F10DF" w:rsidP="5AD9AD69" w:rsidRDefault="00927375" w14:paraId="3CC91B71" w14:textId="6D338547">
      <w:pPr>
        <w:numPr>
          <w:ilvl w:val="3"/>
          <w:numId w:val="3"/>
        </w:numPr>
        <w:spacing w:line="240" w:lineRule="auto"/>
        <w:rPr>
          <w:rFonts w:ascii="Calibri" w:hAnsi="Calibri" w:eastAsia="Calibri" w:cs="Calibri" w:asciiTheme="majorAscii" w:hAnsiTheme="majorAscii" w:eastAsiaTheme="majorAscii" w:cstheme="majorAscii"/>
          <w:color w:val="000000" w:themeColor="text1"/>
          <w:sz w:val="20"/>
          <w:szCs w:val="20"/>
        </w:rPr>
      </w:pPr>
      <w:r w:rsidRPr="5AD9AD69" w:rsidR="5AD9AD69">
        <w:rPr>
          <w:rFonts w:ascii="Calibri" w:hAnsi="Calibri" w:eastAsia="Calibri" w:cs="Times New Roman" w:asciiTheme="majorAscii" w:hAnsiTheme="majorAscii"/>
          <w:color w:val="000000" w:themeColor="text1" w:themeTint="FF" w:themeShade="FF"/>
          <w:sz w:val="20"/>
          <w:szCs w:val="20"/>
        </w:rPr>
        <w:t>We are in a good fiscal position with 70+% of tax revenue received</w:t>
      </w:r>
    </w:p>
    <w:p w:rsidRPr="00951CF7" w:rsidR="002F10DF" w:rsidP="5AD9AD69" w:rsidRDefault="00927375" w14:paraId="7B907C7F" w14:textId="59C01EDD">
      <w:pPr>
        <w:numPr>
          <w:ilvl w:val="3"/>
          <w:numId w:val="3"/>
        </w:numPr>
        <w:spacing w:line="240" w:lineRule="auto"/>
        <w:rPr>
          <w:color w:val="000000" w:themeColor="text1"/>
          <w:sz w:val="20"/>
          <w:szCs w:val="20"/>
        </w:rPr>
      </w:pPr>
      <w:r w:rsidRPr="5AD9AD69" w:rsidR="5AD9AD69">
        <w:rPr>
          <w:rFonts w:ascii="Calibri" w:hAnsi="Calibri" w:eastAsia="Calibri" w:cs="Times New Roman" w:asciiTheme="majorAscii" w:hAnsiTheme="majorAscii"/>
          <w:color w:val="000000" w:themeColor="text1" w:themeTint="FF" w:themeShade="FF"/>
          <w:sz w:val="20"/>
          <w:szCs w:val="20"/>
        </w:rPr>
        <w:t xml:space="preserve"> </w:t>
      </w:r>
      <w:r w:rsidRPr="5AD9AD69" w:rsidR="5AD9AD69">
        <w:rPr>
          <w:rFonts w:ascii="Calibri" w:hAnsi="Calibri" w:cs="Times New Roman" w:asciiTheme="majorAscii" w:hAnsiTheme="majorAscii"/>
          <w:color w:val="000000" w:themeColor="text1" w:themeTint="FF" w:themeShade="FF"/>
          <w:sz w:val="20"/>
          <w:szCs w:val="20"/>
        </w:rPr>
        <w:t>COVID-19 closure</w:t>
      </w:r>
    </w:p>
    <w:p w:rsidRPr="00951CF7" w:rsidR="00927375" w:rsidP="5AD9AD69" w:rsidRDefault="00927375" w14:paraId="159B0761" w14:textId="7E14678E">
      <w:pPr>
        <w:numPr>
          <w:ilvl w:val="4"/>
          <w:numId w:val="3"/>
        </w:numPr>
        <w:spacing w:line="240" w:lineRule="auto"/>
        <w:rPr>
          <w:rFonts w:ascii="Calibri" w:hAnsi="Calibri" w:cs="Times New Roman" w:asciiTheme="majorAscii" w:hAnsiTheme="majorAscii"/>
          <w:color w:val="000000" w:themeColor="text1"/>
          <w:sz w:val="20"/>
          <w:szCs w:val="20"/>
        </w:rPr>
      </w:pPr>
      <w:r w:rsidRPr="5AD9AD69" w:rsidR="5AD9AD69">
        <w:rPr>
          <w:rFonts w:ascii="Calibri" w:hAnsi="Calibri" w:cs="Times New Roman" w:asciiTheme="majorAscii" w:hAnsiTheme="majorAscii"/>
          <w:color w:val="000000" w:themeColor="text1" w:themeTint="FF" w:themeShade="FF"/>
          <w:sz w:val="20"/>
          <w:szCs w:val="20"/>
        </w:rPr>
        <w:t>Majority of library’s expenses continue due to staff payment during closure; do not have some small expenses during closure</w:t>
      </w:r>
    </w:p>
    <w:p w:rsidRPr="00951CF7" w:rsidR="00927375" w:rsidP="5AD9AD69" w:rsidRDefault="00927375" w14:paraId="23A49FF9" w14:textId="11883872">
      <w:pPr>
        <w:numPr>
          <w:ilvl w:val="4"/>
          <w:numId w:val="3"/>
        </w:numPr>
        <w:spacing w:line="240" w:lineRule="auto"/>
        <w:rPr>
          <w:rFonts w:ascii="Calibri" w:hAnsi="Calibri" w:cs="Times New Roman" w:asciiTheme="majorAscii" w:hAnsiTheme="majorAscii"/>
          <w:color w:val="000000" w:themeColor="text1"/>
          <w:sz w:val="20"/>
          <w:szCs w:val="20"/>
        </w:rPr>
      </w:pPr>
      <w:r w:rsidRPr="5AD9AD69" w:rsidR="5AD9AD69">
        <w:rPr>
          <w:rFonts w:ascii="Calibri" w:hAnsi="Calibri" w:cs="Times New Roman" w:asciiTheme="majorAscii" w:hAnsiTheme="majorAscii"/>
          <w:color w:val="000000" w:themeColor="text1" w:themeTint="FF" w:themeShade="FF"/>
          <w:sz w:val="20"/>
          <w:szCs w:val="20"/>
        </w:rPr>
        <w:t>Library is not expecting huge expenses to reopen.</w:t>
      </w:r>
    </w:p>
    <w:p w:rsidRPr="00951CF7" w:rsidR="000942A9" w:rsidP="5AD9AD69" w:rsidRDefault="000942A9" w14:paraId="64DF0A83" w14:textId="5BA33149">
      <w:pPr>
        <w:numPr>
          <w:ilvl w:val="3"/>
          <w:numId w:val="3"/>
        </w:numPr>
        <w:spacing w:line="240" w:lineRule="auto"/>
        <w:rPr>
          <w:rFonts w:ascii="Calibri" w:hAnsi="Calibri" w:cs="Times New Roman" w:asciiTheme="majorAscii" w:hAnsiTheme="majorAscii"/>
          <w:color w:val="000000" w:themeColor="text1"/>
          <w:sz w:val="20"/>
          <w:szCs w:val="20"/>
        </w:rPr>
      </w:pPr>
      <w:r w:rsidRPr="5AD9AD69" w:rsidR="5AD9AD69">
        <w:rPr>
          <w:rFonts w:ascii="Calibri" w:hAnsi="Calibri" w:cs="Times New Roman" w:asciiTheme="majorAscii" w:hAnsiTheme="majorAscii"/>
          <w:color w:val="000000" w:themeColor="text1" w:themeTint="FF" w:themeShade="FF"/>
          <w:sz w:val="20"/>
          <w:szCs w:val="20"/>
        </w:rPr>
        <w:t>Janet moves to acknowledge budget report. Bill seconds. All in favor.</w:t>
      </w:r>
    </w:p>
    <w:p w:rsidRPr="00951CF7" w:rsidR="004B70A3" w:rsidRDefault="5DA614E3" w14:paraId="00000024" w14:textId="2A9A114A">
      <w:pPr>
        <w:numPr>
          <w:ilvl w:val="0"/>
          <w:numId w:val="3"/>
        </w:numPr>
        <w:pBdr>
          <w:top w:val="nil"/>
          <w:left w:val="nil"/>
          <w:bottom w:val="nil"/>
          <w:right w:val="nil"/>
          <w:between w:val="nil"/>
        </w:pBdr>
        <w:spacing w:line="240" w:lineRule="auto"/>
        <w:ind w:left="360"/>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Other Business</w:t>
      </w:r>
      <w:r w:rsidRPr="00951CF7" w:rsidR="002F10DF">
        <w:rPr>
          <w:rFonts w:eastAsia="Calibri" w:cs="Times New Roman" w:asciiTheme="majorHAnsi" w:hAnsiTheme="majorHAnsi"/>
          <w:color w:val="000000" w:themeColor="text1"/>
          <w:sz w:val="20"/>
          <w:szCs w:val="20"/>
        </w:rPr>
        <w:t>:  Agreed to add language to the library’s website about waiving fees for late books.</w:t>
      </w:r>
    </w:p>
    <w:p w:rsidRPr="00951CF7" w:rsidR="004B70A3" w:rsidRDefault="5DA614E3" w14:paraId="00000025" w14:textId="77777777">
      <w:pPr>
        <w:numPr>
          <w:ilvl w:val="0"/>
          <w:numId w:val="3"/>
        </w:numPr>
        <w:pBdr>
          <w:top w:val="nil"/>
          <w:left w:val="nil"/>
          <w:bottom w:val="nil"/>
          <w:right w:val="nil"/>
          <w:between w:val="nil"/>
        </w:pBdr>
        <w:spacing w:line="240" w:lineRule="auto"/>
        <w:ind w:left="360"/>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Calendars</w:t>
      </w:r>
    </w:p>
    <w:p w:rsidRPr="00951CF7" w:rsidR="003E5D5D" w:rsidP="003E5D5D" w:rsidRDefault="5DA614E3" w14:paraId="42B51438" w14:textId="77777777">
      <w:pPr>
        <w:numPr>
          <w:ilvl w:val="1"/>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April</w:t>
      </w:r>
    </w:p>
    <w:p w:rsidRPr="00951CF7" w:rsidR="00EB31B0" w:rsidP="003E5D5D" w:rsidRDefault="5DA614E3" w14:paraId="29281E3C" w14:textId="785B0C92">
      <w:pPr>
        <w:numPr>
          <w:ilvl w:val="2"/>
          <w:numId w:val="3"/>
        </w:numPr>
        <w:pBdr>
          <w:top w:val="nil"/>
          <w:left w:val="nil"/>
          <w:bottom w:val="nil"/>
          <w:right w:val="nil"/>
          <w:between w:val="nil"/>
        </w:pBdr>
        <w:spacing w:line="240" w:lineRule="auto"/>
        <w:rPr>
          <w:rFonts w:cs="Times New Roman" w:asciiTheme="majorHAnsi" w:hAnsiTheme="majorHAnsi"/>
          <w:color w:val="000000"/>
          <w:sz w:val="20"/>
          <w:szCs w:val="20"/>
        </w:rPr>
      </w:pPr>
      <w:r w:rsidRPr="00951CF7">
        <w:rPr>
          <w:rStyle w:val="normaltextrun"/>
          <w:rFonts w:cs="Times New Roman" w:asciiTheme="majorHAnsi" w:hAnsiTheme="majorHAnsi"/>
          <w:color w:val="000000" w:themeColor="text1"/>
          <w:sz w:val="20"/>
          <w:szCs w:val="20"/>
        </w:rPr>
        <w:t>Revisit Budget after Q1 operations (Treasurer)</w:t>
      </w:r>
      <w:r w:rsidRPr="00951CF7">
        <w:rPr>
          <w:rStyle w:val="eop"/>
          <w:rFonts w:cs="Times New Roman" w:asciiTheme="majorHAnsi" w:hAnsiTheme="majorHAnsi"/>
          <w:sz w:val="20"/>
          <w:szCs w:val="20"/>
        </w:rPr>
        <w:t> </w:t>
      </w:r>
    </w:p>
    <w:p w:rsidRPr="00951CF7" w:rsidR="5DA614E3" w:rsidP="5DA614E3" w:rsidRDefault="5DA614E3" w14:paraId="19AF3D5C" w14:textId="3321CAD1">
      <w:pPr>
        <w:numPr>
          <w:ilvl w:val="1"/>
          <w:numId w:val="3"/>
        </w:numPr>
        <w:spacing w:line="240" w:lineRule="auto"/>
        <w:rPr>
          <w:rStyle w:val="eop"/>
          <w:rFonts w:cs="Times New Roman" w:asciiTheme="majorHAnsi" w:hAnsiTheme="majorHAnsi"/>
          <w:color w:val="000000" w:themeColor="text1"/>
          <w:sz w:val="20"/>
          <w:szCs w:val="20"/>
        </w:rPr>
      </w:pPr>
      <w:r w:rsidRPr="00951CF7">
        <w:rPr>
          <w:rStyle w:val="eop"/>
          <w:rFonts w:cs="Times New Roman" w:asciiTheme="majorHAnsi" w:hAnsiTheme="majorHAnsi"/>
          <w:sz w:val="20"/>
          <w:szCs w:val="20"/>
        </w:rPr>
        <w:t>May</w:t>
      </w:r>
    </w:p>
    <w:p w:rsidRPr="00951CF7" w:rsidR="5DA614E3" w:rsidP="5DA614E3" w:rsidRDefault="5DA614E3" w14:paraId="2C8F7195" w14:textId="74BD7667">
      <w:pPr>
        <w:numPr>
          <w:ilvl w:val="2"/>
          <w:numId w:val="3"/>
        </w:numPr>
        <w:spacing w:line="240" w:lineRule="auto"/>
        <w:rPr>
          <w:rStyle w:val="eop"/>
          <w:rFonts w:cs="Times New Roman" w:asciiTheme="majorHAnsi" w:hAnsiTheme="majorHAnsi"/>
          <w:color w:val="000000" w:themeColor="text1"/>
          <w:sz w:val="20"/>
          <w:szCs w:val="20"/>
        </w:rPr>
      </w:pPr>
      <w:r w:rsidRPr="00951CF7">
        <w:rPr>
          <w:rStyle w:val="eop"/>
          <w:rFonts w:cs="Times New Roman" w:asciiTheme="majorHAnsi" w:hAnsiTheme="majorHAnsi"/>
          <w:sz w:val="20"/>
          <w:szCs w:val="20"/>
        </w:rPr>
        <w:t>Complete audit and file</w:t>
      </w:r>
    </w:p>
    <w:p w:rsidRPr="00951CF7" w:rsidR="5DA614E3" w:rsidP="5DA614E3" w:rsidRDefault="5DA614E3" w14:paraId="05841C77" w14:textId="38F5F5CF">
      <w:pPr>
        <w:numPr>
          <w:ilvl w:val="2"/>
          <w:numId w:val="3"/>
        </w:numPr>
        <w:spacing w:line="240" w:lineRule="auto"/>
        <w:rPr>
          <w:rStyle w:val="eop"/>
          <w:rFonts w:cs="Times New Roman" w:asciiTheme="majorHAnsi" w:hAnsiTheme="majorHAnsi"/>
          <w:color w:val="000000" w:themeColor="text1"/>
          <w:sz w:val="20"/>
          <w:szCs w:val="20"/>
        </w:rPr>
      </w:pPr>
      <w:r w:rsidRPr="00951CF7">
        <w:rPr>
          <w:rStyle w:val="eop"/>
          <w:rFonts w:cs="Times New Roman" w:asciiTheme="majorHAnsi" w:hAnsiTheme="majorHAnsi"/>
          <w:sz w:val="20"/>
          <w:szCs w:val="20"/>
        </w:rPr>
        <w:t>Meet with FP to close out all outstanding Warranty items ahead of June 30</w:t>
      </w:r>
    </w:p>
    <w:p w:rsidRPr="00951CF7" w:rsidR="004B70A3" w:rsidRDefault="5DA614E3" w14:paraId="0000002D" w14:textId="64CF9DEF">
      <w:pPr>
        <w:numPr>
          <w:ilvl w:val="0"/>
          <w:numId w:val="3"/>
        </w:numPr>
        <w:pBdr>
          <w:top w:val="nil"/>
          <w:left w:val="nil"/>
          <w:bottom w:val="nil"/>
          <w:right w:val="nil"/>
          <w:between w:val="nil"/>
        </w:pBdr>
        <w:spacing w:line="240" w:lineRule="auto"/>
        <w:ind w:left="360"/>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Next Board Meeting May 19, 2020</w:t>
      </w:r>
    </w:p>
    <w:p w:rsidRPr="00951CF7" w:rsidR="004B70A3" w:rsidRDefault="5DA614E3" w14:paraId="0000002E" w14:textId="049F0DBF">
      <w:pPr>
        <w:numPr>
          <w:ilvl w:val="0"/>
          <w:numId w:val="3"/>
        </w:numPr>
        <w:pBdr>
          <w:top w:val="nil"/>
          <w:left w:val="nil"/>
          <w:bottom w:val="nil"/>
          <w:right w:val="nil"/>
          <w:between w:val="nil"/>
        </w:pBdr>
        <w:spacing w:line="240" w:lineRule="auto"/>
        <w:ind w:left="360"/>
        <w:rPr>
          <w:rFonts w:cs="Times New Roman" w:asciiTheme="majorHAnsi" w:hAnsiTheme="majorHAnsi"/>
          <w:color w:val="000000"/>
          <w:sz w:val="20"/>
          <w:szCs w:val="20"/>
        </w:rPr>
      </w:pPr>
      <w:r w:rsidRPr="00951CF7">
        <w:rPr>
          <w:rFonts w:eastAsia="Calibri" w:cs="Times New Roman" w:asciiTheme="majorHAnsi" w:hAnsiTheme="majorHAnsi"/>
          <w:color w:val="000000" w:themeColor="text1"/>
          <w:sz w:val="20"/>
          <w:szCs w:val="20"/>
        </w:rPr>
        <w:t xml:space="preserve">Adjourned at </w:t>
      </w:r>
      <w:r w:rsidRPr="00951CF7" w:rsidR="000942A9">
        <w:rPr>
          <w:rFonts w:eastAsia="Calibri" w:cs="Times New Roman" w:asciiTheme="majorHAnsi" w:hAnsiTheme="majorHAnsi"/>
          <w:color w:val="000000" w:themeColor="text1"/>
          <w:sz w:val="20"/>
          <w:szCs w:val="20"/>
        </w:rPr>
        <w:t>8:15pm</w:t>
      </w:r>
    </w:p>
    <w:sectPr w:rsidRPr="00951CF7" w:rsidR="004B70A3">
      <w:pgSz w:w="12240" w:h="15840" w:orient="portrait"/>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4AF5"/>
    <w:multiLevelType w:val="hybridMultilevel"/>
    <w:tmpl w:val="B42A23F8"/>
    <w:lvl w:ilvl="0" w:tplc="5B788006">
      <w:start w:val="1"/>
      <w:numFmt w:val="decimal"/>
      <w:lvlText w:val="%1."/>
      <w:lvlJc w:val="left"/>
      <w:pPr>
        <w:ind w:left="720" w:hanging="360"/>
      </w:pPr>
    </w:lvl>
    <w:lvl w:ilvl="1" w:tplc="D3249576">
      <w:start w:val="1"/>
      <w:numFmt w:val="decimal"/>
      <w:lvlText w:val="%2."/>
      <w:lvlJc w:val="left"/>
      <w:pPr>
        <w:ind w:left="1440" w:hanging="360"/>
      </w:pPr>
    </w:lvl>
    <w:lvl w:ilvl="2" w:tplc="7CE4C92E">
      <w:start w:val="1"/>
      <w:numFmt w:val="lowerRoman"/>
      <w:lvlText w:val="%3."/>
      <w:lvlJc w:val="right"/>
      <w:pPr>
        <w:ind w:left="2160" w:hanging="180"/>
      </w:pPr>
    </w:lvl>
    <w:lvl w:ilvl="3" w:tplc="67B02CA2">
      <w:start w:val="1"/>
      <w:numFmt w:val="decimal"/>
      <w:lvlText w:val="%4."/>
      <w:lvlJc w:val="left"/>
      <w:pPr>
        <w:ind w:left="2880" w:hanging="360"/>
      </w:pPr>
    </w:lvl>
    <w:lvl w:ilvl="4" w:tplc="B096FB4C">
      <w:start w:val="1"/>
      <w:numFmt w:val="lowerLetter"/>
      <w:lvlText w:val="%5."/>
      <w:lvlJc w:val="left"/>
      <w:pPr>
        <w:ind w:left="3600" w:hanging="360"/>
      </w:pPr>
    </w:lvl>
    <w:lvl w:ilvl="5" w:tplc="4FB64D8C">
      <w:start w:val="1"/>
      <w:numFmt w:val="lowerRoman"/>
      <w:lvlText w:val="%6."/>
      <w:lvlJc w:val="right"/>
      <w:pPr>
        <w:ind w:left="4320" w:hanging="180"/>
      </w:pPr>
    </w:lvl>
    <w:lvl w:ilvl="6" w:tplc="4EEC20E2">
      <w:start w:val="1"/>
      <w:numFmt w:val="decimal"/>
      <w:lvlText w:val="%7."/>
      <w:lvlJc w:val="left"/>
      <w:pPr>
        <w:ind w:left="5040" w:hanging="360"/>
      </w:pPr>
    </w:lvl>
    <w:lvl w:ilvl="7" w:tplc="DF986208">
      <w:start w:val="1"/>
      <w:numFmt w:val="lowerLetter"/>
      <w:lvlText w:val="%8."/>
      <w:lvlJc w:val="left"/>
      <w:pPr>
        <w:ind w:left="5760" w:hanging="360"/>
      </w:pPr>
    </w:lvl>
    <w:lvl w:ilvl="8" w:tplc="451E0766">
      <w:start w:val="1"/>
      <w:numFmt w:val="lowerRoman"/>
      <w:lvlText w:val="%9."/>
      <w:lvlJc w:val="right"/>
      <w:pPr>
        <w:ind w:left="6480" w:hanging="180"/>
      </w:pPr>
    </w:lvl>
  </w:abstractNum>
  <w:abstractNum w:abstractNumId="1">
    <w:nsid w:val="228035E4"/>
    <w:multiLevelType w:val="multilevel"/>
    <w:tmpl w:val="77CA24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F36B20"/>
    <w:multiLevelType w:val="hybridMultilevel"/>
    <w:tmpl w:val="D1FC34C0"/>
    <w:lvl w:ilvl="0" w:tplc="F3A0E212">
      <w:start w:val="1"/>
      <w:numFmt w:val="decimal"/>
      <w:lvlText w:val="%1."/>
      <w:lvlJc w:val="left"/>
      <w:pPr>
        <w:ind w:left="720" w:hanging="360"/>
      </w:pPr>
    </w:lvl>
    <w:lvl w:ilvl="1" w:tplc="6972D732">
      <w:start w:val="1"/>
      <w:numFmt w:val="lowerLetter"/>
      <w:lvlText w:val="%2."/>
      <w:lvlJc w:val="left"/>
      <w:pPr>
        <w:ind w:left="1440" w:hanging="360"/>
      </w:pPr>
    </w:lvl>
    <w:lvl w:ilvl="2" w:tplc="29DC3EA2">
      <w:start w:val="1"/>
      <w:numFmt w:val="lowerRoman"/>
      <w:lvlText w:val="%3."/>
      <w:lvlJc w:val="right"/>
      <w:pPr>
        <w:ind w:left="2160" w:hanging="180"/>
      </w:pPr>
    </w:lvl>
    <w:lvl w:ilvl="3" w:tplc="1EF6446A">
      <w:start w:val="1"/>
      <w:numFmt w:val="decimal"/>
      <w:lvlText w:val="%4."/>
      <w:lvlJc w:val="left"/>
      <w:pPr>
        <w:ind w:left="2880" w:hanging="360"/>
      </w:pPr>
    </w:lvl>
    <w:lvl w:ilvl="4" w:tplc="E81E84DA">
      <w:start w:val="1"/>
      <w:numFmt w:val="lowerLetter"/>
      <w:lvlText w:val="%5."/>
      <w:lvlJc w:val="left"/>
      <w:pPr>
        <w:ind w:left="3600" w:hanging="360"/>
      </w:pPr>
    </w:lvl>
    <w:lvl w:ilvl="5" w:tplc="3188744A">
      <w:start w:val="1"/>
      <w:numFmt w:val="lowerRoman"/>
      <w:lvlText w:val="%6."/>
      <w:lvlJc w:val="right"/>
      <w:pPr>
        <w:ind w:left="4320" w:hanging="180"/>
      </w:pPr>
    </w:lvl>
    <w:lvl w:ilvl="6" w:tplc="A364BD4E">
      <w:start w:val="1"/>
      <w:numFmt w:val="decimal"/>
      <w:lvlText w:val="%7."/>
      <w:lvlJc w:val="left"/>
      <w:pPr>
        <w:ind w:left="5040" w:hanging="360"/>
      </w:pPr>
    </w:lvl>
    <w:lvl w:ilvl="7" w:tplc="D0F6280A">
      <w:start w:val="1"/>
      <w:numFmt w:val="lowerLetter"/>
      <w:lvlText w:val="%8."/>
      <w:lvlJc w:val="left"/>
      <w:pPr>
        <w:ind w:left="5760" w:hanging="360"/>
      </w:pPr>
    </w:lvl>
    <w:lvl w:ilvl="8" w:tplc="740A07E4">
      <w:start w:val="1"/>
      <w:numFmt w:val="lowerRoman"/>
      <w:lvlText w:val="%9."/>
      <w:lvlJc w:val="right"/>
      <w:pPr>
        <w:ind w:left="6480" w:hanging="180"/>
      </w:pPr>
    </w:lvl>
  </w:abstractNum>
  <w:abstractNum w:abstractNumId="3">
    <w:nsid w:val="2E7F06AB"/>
    <w:multiLevelType w:val="multilevel"/>
    <w:tmpl w:val="0F7C75B0"/>
    <w:lvl w:ilvl="0">
      <w:start w:val="1"/>
      <w:numFmt w:val="decimal"/>
      <w:lvlText w:val="%1."/>
      <w:lvlJc w:val="left"/>
      <w:pPr>
        <w:ind w:left="63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8B74FF0"/>
    <w:multiLevelType w:val="multilevel"/>
    <w:tmpl w:val="EC8A0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A3"/>
    <w:rsid w:val="000942A9"/>
    <w:rsid w:val="000959F4"/>
    <w:rsid w:val="002839F4"/>
    <w:rsid w:val="00284A9A"/>
    <w:rsid w:val="002F10DF"/>
    <w:rsid w:val="002F34B5"/>
    <w:rsid w:val="003E5D5D"/>
    <w:rsid w:val="004559DE"/>
    <w:rsid w:val="004B70A3"/>
    <w:rsid w:val="00524234"/>
    <w:rsid w:val="00524685"/>
    <w:rsid w:val="005C0D1D"/>
    <w:rsid w:val="005E70AF"/>
    <w:rsid w:val="00700362"/>
    <w:rsid w:val="00713F3A"/>
    <w:rsid w:val="0076300C"/>
    <w:rsid w:val="00835D82"/>
    <w:rsid w:val="00850C1E"/>
    <w:rsid w:val="00927375"/>
    <w:rsid w:val="00951CF7"/>
    <w:rsid w:val="00A148FE"/>
    <w:rsid w:val="00A67795"/>
    <w:rsid w:val="00AF7AEF"/>
    <w:rsid w:val="00B82427"/>
    <w:rsid w:val="00BD607E"/>
    <w:rsid w:val="00C01D1F"/>
    <w:rsid w:val="00C40A1F"/>
    <w:rsid w:val="00C6748B"/>
    <w:rsid w:val="00CA4177"/>
    <w:rsid w:val="00D619BB"/>
    <w:rsid w:val="00D6401A"/>
    <w:rsid w:val="00EB31B0"/>
    <w:rsid w:val="00F62C09"/>
    <w:rsid w:val="00FE4E8A"/>
    <w:rsid w:val="19431CE9"/>
    <w:rsid w:val="27DF0AE7"/>
    <w:rsid w:val="50D70BCF"/>
    <w:rsid w:val="5AD9AD69"/>
    <w:rsid w:val="5DA614E3"/>
    <w:rsid w:val="5EE6E59C"/>
    <w:rsid w:val="61BB2028"/>
    <w:rsid w:val="73C2E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58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hAnsi="Cambria" w:eastAsia="Cambria" w:cs="Cambria"/>
        <w:sz w:val="24"/>
        <w:szCs w:val="24"/>
        <w:lang w:val="en-US" w:eastAsia="en-US" w:bidi="ar-SA"/>
      </w:rPr>
    </w:rPrDefault>
    <w:pPrDefault>
      <w:pPr>
        <w:spacing w:line="276" w:lineRule="auto"/>
        <w:ind w:left="360"/>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uiPriority w:val="9"/>
    <w:qFormat/>
    <w:pPr>
      <w:keepNext/>
      <w:keepLines/>
      <w:spacing w:before="480" w:line="259" w:lineRule="auto"/>
      <w:outlineLvl w:val="0"/>
    </w:pPr>
    <w:rPr>
      <w:rFonts w:ascii="Calibri" w:hAnsi="Calibri" w:eastAsia="Calibri" w:cs="Calibri"/>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qFormat/>
  </w:style>
  <w:style w:type="paragraph" w:styleId="heading10" w:customStyle="1">
    <w:name w:val="heading 10"/>
    <w:basedOn w:val="Normal0"/>
    <w:next w:val="Normal0"/>
    <w:link w:val="Heading1Char"/>
    <w:uiPriority w:val="9"/>
    <w:qFormat/>
    <w:rsid w:val="00CE62A6"/>
    <w:pPr>
      <w:keepNext/>
      <w:keepLines/>
      <w:spacing w:before="480" w:line="259" w:lineRule="auto"/>
      <w:outlineLvl w:val="0"/>
    </w:pPr>
    <w:rPr>
      <w:rFonts w:asciiTheme="majorHAnsi" w:hAnsiTheme="majorHAnsi" w:eastAsiaTheme="majorEastAsia" w:cstheme="majorBidi"/>
      <w:b/>
      <w:bCs/>
      <w:color w:val="365F91" w:themeColor="accent1" w:themeShade="BF"/>
      <w:sz w:val="28"/>
      <w:szCs w:val="28"/>
    </w:rPr>
  </w:style>
  <w:style w:type="paragraph" w:styleId="heading20" w:customStyle="1">
    <w:name w:val="heading 20"/>
    <w:basedOn w:val="Normal0"/>
    <w:next w:val="Normal0"/>
    <w:pPr>
      <w:keepNext/>
      <w:keepLines/>
      <w:spacing w:before="360" w:after="80"/>
      <w:outlineLvl w:val="1"/>
    </w:pPr>
    <w:rPr>
      <w:b/>
      <w:sz w:val="36"/>
      <w:szCs w:val="36"/>
    </w:rPr>
  </w:style>
  <w:style w:type="paragraph" w:styleId="heading30" w:customStyle="1">
    <w:name w:val="heading 30"/>
    <w:basedOn w:val="Normal0"/>
    <w:next w:val="Normal0"/>
    <w:pPr>
      <w:keepNext/>
      <w:keepLines/>
      <w:spacing w:before="280" w:after="80"/>
      <w:outlineLvl w:val="2"/>
    </w:pPr>
    <w:rPr>
      <w:b/>
      <w:sz w:val="28"/>
      <w:szCs w:val="28"/>
    </w:rPr>
  </w:style>
  <w:style w:type="paragraph" w:styleId="heading40" w:customStyle="1">
    <w:name w:val="heading 40"/>
    <w:basedOn w:val="Normal0"/>
    <w:next w:val="Normal0"/>
    <w:pPr>
      <w:keepNext/>
      <w:keepLines/>
      <w:spacing w:before="240" w:after="40"/>
      <w:outlineLvl w:val="3"/>
    </w:pPr>
    <w:rPr>
      <w:b/>
    </w:rPr>
  </w:style>
  <w:style w:type="paragraph" w:styleId="heading50" w:customStyle="1">
    <w:name w:val="heading 50"/>
    <w:basedOn w:val="Normal0"/>
    <w:next w:val="Normal0"/>
    <w:pPr>
      <w:keepNext/>
      <w:keepLines/>
      <w:spacing w:before="220" w:after="40"/>
      <w:outlineLvl w:val="4"/>
    </w:pPr>
    <w:rPr>
      <w:b/>
      <w:sz w:val="22"/>
      <w:szCs w:val="22"/>
    </w:rPr>
  </w:style>
  <w:style w:type="paragraph" w:styleId="heading60" w:customStyle="1">
    <w:name w:val="heading 60"/>
    <w:basedOn w:val="Normal0"/>
    <w:next w:val="Normal0"/>
    <w:pPr>
      <w:keepNext/>
      <w:keepLines/>
      <w:spacing w:before="200" w:after="40"/>
      <w:outlineLvl w:val="5"/>
    </w:pPr>
    <w:rPr>
      <w:b/>
      <w:sz w:val="20"/>
      <w:szCs w:val="20"/>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paragraph" w:styleId="Normal1" w:customStyle="1">
    <w:name w:val="Normal1"/>
  </w:style>
  <w:style w:type="paragraph" w:styleId="Title0" w:customStyle="1">
    <w:name w:val="Title0"/>
    <w:basedOn w:val="Normal0"/>
    <w:next w:val="Normal0"/>
    <w:pPr>
      <w:keepNext/>
      <w:keepLines/>
      <w:spacing w:before="480" w:after="120"/>
    </w:pPr>
    <w:rPr>
      <w:b/>
      <w:sz w:val="72"/>
      <w:szCs w:val="72"/>
    </w:rPr>
  </w:style>
  <w:style w:type="paragraph" w:styleId="NormalWeb">
    <w:name w:val="Normal (Web)"/>
    <w:basedOn w:val="Normal0"/>
    <w:uiPriority w:val="99"/>
    <w:semiHidden/>
    <w:unhideWhenUsed/>
    <w:rsid w:val="00140511"/>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0"/>
    <w:uiPriority w:val="34"/>
    <w:qFormat/>
    <w:rsid w:val="008C141D"/>
    <w:pPr>
      <w:ind w:left="720"/>
      <w:contextualSpacing/>
    </w:pPr>
  </w:style>
  <w:style w:type="character" w:styleId="Heading1Char" w:customStyle="1">
    <w:name w:val="Heading 1 Char"/>
    <w:basedOn w:val="DefaultParagraphFont"/>
    <w:link w:val="heading10"/>
    <w:uiPriority w:val="9"/>
    <w:rsid w:val="00CE62A6"/>
    <w:rPr>
      <w:rFonts w:asciiTheme="majorHAnsi" w:hAnsiTheme="majorHAnsi" w:eastAsiaTheme="majorEastAsia" w:cstheme="majorBidi"/>
      <w:b/>
      <w:bCs/>
      <w:color w:val="365F91" w:themeColor="accent1" w:themeShade="BF"/>
      <w:sz w:val="28"/>
      <w:szCs w:val="28"/>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Ind w:w="0" w:type="dxa"/>
      <w:tblCellMar>
        <w:top w:w="0" w:type="dxa"/>
        <w:left w:w="115" w:type="dxa"/>
        <w:bottom w:w="0" w:type="dxa"/>
        <w:right w:w="115" w:type="dxa"/>
      </w:tblCellMar>
    </w:tblPr>
  </w:style>
  <w:style w:type="table" w:styleId="a0" w:customStyle="1">
    <w:basedOn w:val="NormalTable0"/>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447EC9"/>
    <w:rPr>
      <w:color w:val="0000FF"/>
      <w:u w:val="single"/>
    </w:r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 w:type="table" w:styleId="a1" w:customStyle="1">
    <w:basedOn w:val="NormalTable0"/>
    <w:tblPr>
      <w:tblStyleRowBandSize w:val="1"/>
      <w:tblStyleColBandSize w:val="1"/>
      <w:tblInd w:w="0" w:type="dxa"/>
      <w:tblCellMar>
        <w:top w:w="0" w:type="dxa"/>
        <w:left w:w="115" w:type="dxa"/>
        <w:bottom w:w="0" w:type="dxa"/>
        <w:right w:w="115" w:type="dxa"/>
      </w:tblCellMar>
    </w:tblPr>
  </w:style>
  <w:style w:type="paragraph" w:styleId="paragraph" w:customStyle="1">
    <w:name w:val="paragraph"/>
    <w:basedOn w:val="Normal"/>
    <w:rsid w:val="00EB31B0"/>
    <w:pPr>
      <w:spacing w:before="100" w:beforeAutospacing="1" w:after="100" w:afterAutospacing="1" w:line="240" w:lineRule="auto"/>
      <w:ind w:left="0"/>
    </w:pPr>
    <w:rPr>
      <w:rFonts w:ascii="Times New Roman" w:hAnsi="Times New Roman" w:eastAsia="Times New Roman" w:cs="Times New Roman"/>
    </w:rPr>
  </w:style>
  <w:style w:type="character" w:styleId="normaltextrun" w:customStyle="1">
    <w:name w:val="normaltextrun"/>
    <w:basedOn w:val="DefaultParagraphFont"/>
    <w:rsid w:val="00EB31B0"/>
  </w:style>
  <w:style w:type="character" w:styleId="eop" w:customStyle="1">
    <w:name w:val="eop"/>
    <w:basedOn w:val="DefaultParagraphFont"/>
    <w:rsid w:val="00EB31B0"/>
  </w:style>
  <w:style w:type="table" w:styleId="TableGrid">
    <w:name w:val="Table Grid"/>
    <w:basedOn w:val="TableNormal"/>
    <w:uiPriority w:val="39"/>
    <w:rsid w:val="00524234"/>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pPr>
        <w:spacing w:line="276" w:lineRule="auto"/>
        <w:ind w:left="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259" w:lineRule="auto"/>
      <w:outlineLvl w:val="0"/>
    </w:pPr>
    <w:rPr>
      <w:rFonts w:ascii="Calibri" w:eastAsia="Calibri" w:hAnsi="Calibri" w:cs="Calibri"/>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link w:val="Heading1Char"/>
    <w:uiPriority w:val="9"/>
    <w:qFormat/>
    <w:rsid w:val="00CE62A6"/>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heading20">
    <w:name w:val="heading 20"/>
    <w:basedOn w:val="Normal0"/>
    <w:next w:val="Normal0"/>
    <w:pPr>
      <w:keepNext/>
      <w:keepLines/>
      <w:spacing w:before="360" w:after="80"/>
      <w:outlineLvl w:val="1"/>
    </w:pPr>
    <w:rPr>
      <w:b/>
      <w:sz w:val="36"/>
      <w:szCs w:val="36"/>
    </w:rPr>
  </w:style>
  <w:style w:type="paragraph" w:customStyle="1" w:styleId="heading30">
    <w:name w:val="heading 30"/>
    <w:basedOn w:val="Normal0"/>
    <w:next w:val="Normal0"/>
    <w:pPr>
      <w:keepNext/>
      <w:keepLines/>
      <w:spacing w:before="280" w:after="80"/>
      <w:outlineLvl w:val="2"/>
    </w:pPr>
    <w:rPr>
      <w:b/>
      <w:sz w:val="28"/>
      <w:szCs w:val="28"/>
    </w:rPr>
  </w:style>
  <w:style w:type="paragraph" w:customStyle="1" w:styleId="heading40">
    <w:name w:val="heading 40"/>
    <w:basedOn w:val="Normal0"/>
    <w:next w:val="Normal0"/>
    <w:pPr>
      <w:keepNext/>
      <w:keepLines/>
      <w:spacing w:before="240" w:after="40"/>
      <w:outlineLvl w:val="3"/>
    </w:pPr>
    <w:rPr>
      <w:b/>
    </w:rPr>
  </w:style>
  <w:style w:type="paragraph" w:customStyle="1" w:styleId="heading50">
    <w:name w:val="heading 50"/>
    <w:basedOn w:val="Normal0"/>
    <w:next w:val="Normal0"/>
    <w:pPr>
      <w:keepNext/>
      <w:keepLines/>
      <w:spacing w:before="220" w:after="40"/>
      <w:outlineLvl w:val="4"/>
    </w:pPr>
    <w:rPr>
      <w:b/>
      <w:sz w:val="22"/>
      <w:szCs w:val="22"/>
    </w:rPr>
  </w:style>
  <w:style w:type="paragraph" w:customStyle="1" w:styleId="heading60">
    <w:name w:val="heading 60"/>
    <w:basedOn w:val="Normal0"/>
    <w:next w:val="Normal0"/>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Normal1">
    <w:name w:val="Normal1"/>
  </w:style>
  <w:style w:type="paragraph" w:customStyle="1" w:styleId="Title0">
    <w:name w:val="Title0"/>
    <w:basedOn w:val="Normal0"/>
    <w:next w:val="Normal0"/>
    <w:pPr>
      <w:keepNext/>
      <w:keepLines/>
      <w:spacing w:before="480" w:after="120"/>
    </w:pPr>
    <w:rPr>
      <w:b/>
      <w:sz w:val="72"/>
      <w:szCs w:val="72"/>
    </w:rPr>
  </w:style>
  <w:style w:type="paragraph" w:styleId="NormalWeb">
    <w:name w:val="Normal (Web)"/>
    <w:basedOn w:val="Normal0"/>
    <w:uiPriority w:val="99"/>
    <w:semiHidden/>
    <w:unhideWhenUsed/>
    <w:rsid w:val="00140511"/>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0"/>
    <w:uiPriority w:val="34"/>
    <w:qFormat/>
    <w:rsid w:val="008C141D"/>
    <w:pPr>
      <w:ind w:left="720"/>
      <w:contextualSpacing/>
    </w:pPr>
  </w:style>
  <w:style w:type="character" w:customStyle="1" w:styleId="Heading1Char">
    <w:name w:val="Heading 1 Char"/>
    <w:basedOn w:val="DefaultParagraphFont"/>
    <w:link w:val="heading10"/>
    <w:uiPriority w:val="9"/>
    <w:rsid w:val="00CE62A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Ind w:w="0" w:type="dxa"/>
      <w:tblCellMar>
        <w:top w:w="0" w:type="dxa"/>
        <w:left w:w="115" w:type="dxa"/>
        <w:bottom w:w="0" w:type="dxa"/>
        <w:right w:w="115" w:type="dxa"/>
      </w:tblCellMar>
    </w:tblPr>
  </w:style>
  <w:style w:type="table" w:customStyle="1" w:styleId="a0">
    <w:basedOn w:val="NormalTable0"/>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447EC9"/>
    <w:rPr>
      <w:color w:val="0000FF"/>
      <w:u w:val="single"/>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1">
    <w:basedOn w:val="NormalTable0"/>
    <w:tblPr>
      <w:tblStyleRowBandSize w:val="1"/>
      <w:tblStyleColBandSize w:val="1"/>
      <w:tblInd w:w="0" w:type="dxa"/>
      <w:tblCellMar>
        <w:top w:w="0" w:type="dxa"/>
        <w:left w:w="115" w:type="dxa"/>
        <w:bottom w:w="0" w:type="dxa"/>
        <w:right w:w="115" w:type="dxa"/>
      </w:tblCellMar>
    </w:tblPr>
  </w:style>
  <w:style w:type="paragraph" w:customStyle="1" w:styleId="paragraph">
    <w:name w:val="paragraph"/>
    <w:basedOn w:val="Normal"/>
    <w:rsid w:val="00EB31B0"/>
    <w:pPr>
      <w:spacing w:before="100" w:beforeAutospacing="1" w:after="100" w:afterAutospacing="1" w:line="240" w:lineRule="auto"/>
      <w:ind w:left="0"/>
    </w:pPr>
    <w:rPr>
      <w:rFonts w:ascii="Times New Roman" w:eastAsia="Times New Roman" w:hAnsi="Times New Roman" w:cs="Times New Roman"/>
    </w:rPr>
  </w:style>
  <w:style w:type="character" w:customStyle="1" w:styleId="normaltextrun">
    <w:name w:val="normaltextrun"/>
    <w:basedOn w:val="DefaultParagraphFont"/>
    <w:rsid w:val="00EB31B0"/>
  </w:style>
  <w:style w:type="character" w:customStyle="1" w:styleId="eop">
    <w:name w:val="eop"/>
    <w:basedOn w:val="DefaultParagraphFont"/>
    <w:rsid w:val="00EB31B0"/>
  </w:style>
  <w:style w:type="table" w:styleId="TableGrid">
    <w:name w:val="Table Grid"/>
    <w:basedOn w:val="TableNormal"/>
    <w:uiPriority w:val="39"/>
    <w:rsid w:val="005242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1237">
      <w:bodyDiv w:val="1"/>
      <w:marLeft w:val="0"/>
      <w:marRight w:val="0"/>
      <w:marTop w:val="0"/>
      <w:marBottom w:val="0"/>
      <w:divBdr>
        <w:top w:val="none" w:sz="0" w:space="0" w:color="auto"/>
        <w:left w:val="none" w:sz="0" w:space="0" w:color="auto"/>
        <w:bottom w:val="none" w:sz="0" w:space="0" w:color="auto"/>
        <w:right w:val="none" w:sz="0" w:space="0" w:color="auto"/>
      </w:divBdr>
      <w:divsChild>
        <w:div w:id="41937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15240">
              <w:marLeft w:val="0"/>
              <w:marRight w:val="0"/>
              <w:marTop w:val="0"/>
              <w:marBottom w:val="0"/>
              <w:divBdr>
                <w:top w:val="none" w:sz="0" w:space="0" w:color="auto"/>
                <w:left w:val="none" w:sz="0" w:space="0" w:color="auto"/>
                <w:bottom w:val="none" w:sz="0" w:space="0" w:color="auto"/>
                <w:right w:val="none" w:sz="0" w:space="0" w:color="auto"/>
              </w:divBdr>
              <w:divsChild>
                <w:div w:id="1139957931">
                  <w:marLeft w:val="0"/>
                  <w:marRight w:val="0"/>
                  <w:marTop w:val="0"/>
                  <w:marBottom w:val="0"/>
                  <w:divBdr>
                    <w:top w:val="none" w:sz="0" w:space="0" w:color="auto"/>
                    <w:left w:val="none" w:sz="0" w:space="0" w:color="auto"/>
                    <w:bottom w:val="none" w:sz="0" w:space="0" w:color="auto"/>
                    <w:right w:val="none" w:sz="0" w:space="0" w:color="auto"/>
                  </w:divBdr>
                  <w:divsChild>
                    <w:div w:id="8238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30448">
      <w:bodyDiv w:val="1"/>
      <w:marLeft w:val="0"/>
      <w:marRight w:val="0"/>
      <w:marTop w:val="0"/>
      <w:marBottom w:val="0"/>
      <w:divBdr>
        <w:top w:val="none" w:sz="0" w:space="0" w:color="auto"/>
        <w:left w:val="none" w:sz="0" w:space="0" w:color="auto"/>
        <w:bottom w:val="none" w:sz="0" w:space="0" w:color="auto"/>
        <w:right w:val="none" w:sz="0" w:space="0" w:color="auto"/>
      </w:divBdr>
    </w:div>
    <w:div w:id="511574988">
      <w:bodyDiv w:val="1"/>
      <w:marLeft w:val="0"/>
      <w:marRight w:val="0"/>
      <w:marTop w:val="0"/>
      <w:marBottom w:val="0"/>
      <w:divBdr>
        <w:top w:val="none" w:sz="0" w:space="0" w:color="auto"/>
        <w:left w:val="none" w:sz="0" w:space="0" w:color="auto"/>
        <w:bottom w:val="none" w:sz="0" w:space="0" w:color="auto"/>
        <w:right w:val="none" w:sz="0" w:space="0" w:color="auto"/>
      </w:divBdr>
      <w:divsChild>
        <w:div w:id="837042814">
          <w:marLeft w:val="0"/>
          <w:marRight w:val="0"/>
          <w:marTop w:val="0"/>
          <w:marBottom w:val="0"/>
          <w:divBdr>
            <w:top w:val="none" w:sz="0" w:space="0" w:color="auto"/>
            <w:left w:val="none" w:sz="0" w:space="0" w:color="auto"/>
            <w:bottom w:val="none" w:sz="0" w:space="0" w:color="auto"/>
            <w:right w:val="none" w:sz="0" w:space="0" w:color="auto"/>
          </w:divBdr>
        </w:div>
        <w:div w:id="1767068722">
          <w:marLeft w:val="0"/>
          <w:marRight w:val="0"/>
          <w:marTop w:val="0"/>
          <w:marBottom w:val="0"/>
          <w:divBdr>
            <w:top w:val="none" w:sz="0" w:space="0" w:color="auto"/>
            <w:left w:val="none" w:sz="0" w:space="0" w:color="auto"/>
            <w:bottom w:val="none" w:sz="0" w:space="0" w:color="auto"/>
            <w:right w:val="none" w:sz="0" w:space="0" w:color="auto"/>
          </w:divBdr>
        </w:div>
      </w:divsChild>
    </w:div>
    <w:div w:id="971980379">
      <w:bodyDiv w:val="1"/>
      <w:marLeft w:val="0"/>
      <w:marRight w:val="0"/>
      <w:marTop w:val="0"/>
      <w:marBottom w:val="0"/>
      <w:divBdr>
        <w:top w:val="none" w:sz="0" w:space="0" w:color="auto"/>
        <w:left w:val="none" w:sz="0" w:space="0" w:color="auto"/>
        <w:bottom w:val="none" w:sz="0" w:space="0" w:color="auto"/>
        <w:right w:val="none" w:sz="0" w:space="0" w:color="auto"/>
      </w:divBdr>
    </w:div>
    <w:div w:id="1508712540">
      <w:bodyDiv w:val="1"/>
      <w:marLeft w:val="0"/>
      <w:marRight w:val="0"/>
      <w:marTop w:val="0"/>
      <w:marBottom w:val="0"/>
      <w:divBdr>
        <w:top w:val="none" w:sz="0" w:space="0" w:color="auto"/>
        <w:left w:val="none" w:sz="0" w:space="0" w:color="auto"/>
        <w:bottom w:val="none" w:sz="0" w:space="0" w:color="auto"/>
        <w:right w:val="none" w:sz="0" w:space="0" w:color="auto"/>
      </w:divBdr>
      <w:divsChild>
        <w:div w:id="9061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739904">
              <w:marLeft w:val="0"/>
              <w:marRight w:val="0"/>
              <w:marTop w:val="0"/>
              <w:marBottom w:val="0"/>
              <w:divBdr>
                <w:top w:val="none" w:sz="0" w:space="0" w:color="auto"/>
                <w:left w:val="none" w:sz="0" w:space="0" w:color="auto"/>
                <w:bottom w:val="none" w:sz="0" w:space="0" w:color="auto"/>
                <w:right w:val="none" w:sz="0" w:space="0" w:color="auto"/>
              </w:divBdr>
              <w:divsChild>
                <w:div w:id="217057984">
                  <w:marLeft w:val="0"/>
                  <w:marRight w:val="0"/>
                  <w:marTop w:val="0"/>
                  <w:marBottom w:val="0"/>
                  <w:divBdr>
                    <w:top w:val="none" w:sz="0" w:space="0" w:color="auto"/>
                    <w:left w:val="none" w:sz="0" w:space="0" w:color="auto"/>
                    <w:bottom w:val="none" w:sz="0" w:space="0" w:color="auto"/>
                    <w:right w:val="none" w:sz="0" w:space="0" w:color="auto"/>
                  </w:divBdr>
                  <w:divsChild>
                    <w:div w:id="7827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654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&#65279;<?xml version="1.0" encoding="utf-8"?><Relationships xmlns="http://schemas.openxmlformats.org/package/2006/relationships"><Relationship Type="http://schemas.openxmlformats.org/officeDocument/2006/relationships/numbering" Target="numbering.xml" Id="rId3" /><Relationship Type="http://schemas.openxmlformats.org/officeDocument/2006/relationships/styles" Target="styles.xml" Id="rId4" /><Relationship Type="http://schemas.microsoft.com/office/2007/relationships/stylesWithEffects" Target="stylesWithEffect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hyperlink" Target="https://www.beanstack.com/book" TargetMode="External" Id="Ra75fd663f91240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vFpK41rC1aUDYEUVyXT8tluIqA==">AMUW2mXSHYhd3MKyO7MKxG+2oh1UkRDCzTvb5YwYTv3Q/gaWvfUsnFpm6yj9r9R3Z7ReZsTxoQ4BLL/+vlmXpAadaG1+f/cWgSe9Tudo3KmFxtZgdXvekTtLrlKAHjkx0V8KnqhIRZwJ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FE774B-478D-0845-B712-A080CB9D99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Shirley Sullivan</dc:creator>
  <lastModifiedBy>Janet LRL</lastModifiedBy>
  <revision>27</revision>
  <lastPrinted>2020-03-11T16:45:00.0000000Z</lastPrinted>
  <dcterms:created xsi:type="dcterms:W3CDTF">2020-03-10T16:39:00.0000000Z</dcterms:created>
  <dcterms:modified xsi:type="dcterms:W3CDTF">2020-05-14T17:19:37.3138598Z</dcterms:modified>
</coreProperties>
</file>