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3D" w:rsidRPr="001A52B6" w:rsidRDefault="00FD6A60">
      <w:pPr>
        <w:rPr>
          <w:b/>
        </w:rPr>
      </w:pPr>
      <w:r w:rsidRPr="001A52B6">
        <w:rPr>
          <w:b/>
        </w:rPr>
        <w:t xml:space="preserve">Inclement Weather </w:t>
      </w:r>
      <w:r w:rsidR="00F83A83">
        <w:rPr>
          <w:b/>
        </w:rPr>
        <w:t xml:space="preserve">and </w:t>
      </w:r>
      <w:bookmarkStart w:id="0" w:name="_GoBack"/>
      <w:bookmarkEnd w:id="0"/>
      <w:r w:rsidR="003C55CD" w:rsidRPr="001A52B6">
        <w:rPr>
          <w:b/>
        </w:rPr>
        <w:t xml:space="preserve">Emergency Closure </w:t>
      </w:r>
      <w:r w:rsidRPr="001A52B6">
        <w:rPr>
          <w:b/>
        </w:rPr>
        <w:t>Policy</w:t>
      </w:r>
    </w:p>
    <w:p w:rsidR="00FD6A60" w:rsidRDefault="00FD6A60">
      <w:r>
        <w:t xml:space="preserve">In order to fulfill its mission, the Lyons Community Library will make every reasonable effort to open to the public as scheduled, consistent with safe access for the public and staff.  </w:t>
      </w:r>
    </w:p>
    <w:p w:rsidR="00FD6A60" w:rsidRDefault="00FD6A60">
      <w:r>
        <w:t xml:space="preserve">Inclement weather can cause transportation issues and locally hazardous conditions.  The Library will close, delay opening, </w:t>
      </w:r>
      <w:r w:rsidR="001A52B6">
        <w:t>close early, or cancel programs</w:t>
      </w:r>
      <w:r>
        <w:t xml:space="preserve"> when the weather is or becomes hazardous to the health and/or safety of the public and/or library staff.  </w:t>
      </w:r>
    </w:p>
    <w:p w:rsidR="003C55CD" w:rsidRDefault="00FD6A60">
      <w:r>
        <w:t>The Director will base the decision to close the Library on weather reports, local school and activity closures, and road conditions as reported by the Colorado Department of Transportation.</w:t>
      </w:r>
      <w:r w:rsidR="003C55CD">
        <w:t xml:space="preserve"> </w:t>
      </w:r>
    </w:p>
    <w:p w:rsidR="00FD6A60" w:rsidRDefault="003C55CD">
      <w:r>
        <w:t>The Library might also close, delay opening, close early</w:t>
      </w:r>
      <w:r w:rsidR="001A52B6">
        <w:t>, or cancel programs</w:t>
      </w:r>
      <w:r>
        <w:t xml:space="preserve"> if building conditions and/or equipment failures have created an unsafe environment (i.e. power outage, failure of the heating system).  The Director will make an appropriate decision regarding service hours based on the severity of the problem and the estimated timeliness of the repair.  Every effort will be made to provide staff and patrons with a comfortable environment.   </w:t>
      </w:r>
    </w:p>
    <w:p w:rsidR="003C55CD" w:rsidRDefault="003C55CD">
      <w:r>
        <w:t>When a situation arises for which it is deemed necessary to close, delay opening, close early,</w:t>
      </w:r>
      <w:r w:rsidR="001A52B6">
        <w:t xml:space="preserve"> or cancel programs</w:t>
      </w:r>
      <w:r>
        <w:t xml:space="preserve"> the Director will:</w:t>
      </w:r>
    </w:p>
    <w:p w:rsidR="003C55CD" w:rsidRDefault="003C55CD" w:rsidP="003C55CD">
      <w:pPr>
        <w:pStyle w:val="ListParagraph"/>
        <w:numPr>
          <w:ilvl w:val="0"/>
          <w:numId w:val="1"/>
        </w:numPr>
      </w:pPr>
      <w:r>
        <w:t>Notify staff</w:t>
      </w:r>
    </w:p>
    <w:p w:rsidR="003C55CD" w:rsidRDefault="003C55CD" w:rsidP="003C55CD">
      <w:pPr>
        <w:pStyle w:val="ListParagraph"/>
        <w:numPr>
          <w:ilvl w:val="0"/>
          <w:numId w:val="1"/>
        </w:numPr>
      </w:pPr>
      <w:r>
        <w:t>Notify the Board of Trustees</w:t>
      </w:r>
    </w:p>
    <w:p w:rsidR="003C55CD" w:rsidRDefault="003C55CD" w:rsidP="003C55CD">
      <w:pPr>
        <w:pStyle w:val="ListParagraph"/>
        <w:numPr>
          <w:ilvl w:val="0"/>
          <w:numId w:val="1"/>
        </w:numPr>
      </w:pPr>
      <w:r>
        <w:t>Notify the public by:</w:t>
      </w:r>
      <w:r>
        <w:tab/>
      </w:r>
    </w:p>
    <w:p w:rsidR="003C55CD" w:rsidRDefault="003C55CD" w:rsidP="003C55CD">
      <w:pPr>
        <w:pStyle w:val="ListParagraph"/>
        <w:numPr>
          <w:ilvl w:val="1"/>
          <w:numId w:val="1"/>
        </w:numPr>
      </w:pPr>
      <w:r>
        <w:t>Posting to the Library’s website</w:t>
      </w:r>
    </w:p>
    <w:p w:rsidR="003C55CD" w:rsidRDefault="003C55CD" w:rsidP="003C55CD">
      <w:pPr>
        <w:pStyle w:val="ListParagraph"/>
        <w:numPr>
          <w:ilvl w:val="1"/>
          <w:numId w:val="1"/>
        </w:numPr>
      </w:pPr>
      <w:r>
        <w:t>Posting to the Library’s Facebook page</w:t>
      </w:r>
    </w:p>
    <w:p w:rsidR="003C55CD" w:rsidRDefault="003C55CD" w:rsidP="003C55CD">
      <w:pPr>
        <w:pStyle w:val="ListParagraph"/>
        <w:numPr>
          <w:ilvl w:val="1"/>
          <w:numId w:val="1"/>
        </w:numPr>
      </w:pPr>
      <w:r>
        <w:t>Updating the Library’s voicemail message</w:t>
      </w:r>
    </w:p>
    <w:p w:rsidR="003C55CD" w:rsidRDefault="003C55CD" w:rsidP="003C55CD">
      <w:pPr>
        <w:pStyle w:val="ListParagraph"/>
        <w:numPr>
          <w:ilvl w:val="1"/>
          <w:numId w:val="1"/>
        </w:numPr>
      </w:pPr>
      <w:r>
        <w:t xml:space="preserve">Posting </w:t>
      </w:r>
      <w:r w:rsidR="001A52B6">
        <w:t>to the door of the Library if possible</w:t>
      </w:r>
    </w:p>
    <w:sectPr w:rsidR="003C5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2C98"/>
    <w:multiLevelType w:val="hybridMultilevel"/>
    <w:tmpl w:val="F70C2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60"/>
    <w:rsid w:val="001A52B6"/>
    <w:rsid w:val="003C55CD"/>
    <w:rsid w:val="00623FE9"/>
    <w:rsid w:val="00797E3D"/>
    <w:rsid w:val="00F83A83"/>
    <w:rsid w:val="00FD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8734"/>
  <w15:chartTrackingRefBased/>
  <w15:docId w15:val="{656CA9FD-208B-46C9-BF4B-42F36D34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1255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2020-05-20T15:27:00Z</dcterms:created>
  <dcterms:modified xsi:type="dcterms:W3CDTF">2020-05-20T15:27:00Z</dcterms:modified>
</cp:coreProperties>
</file>